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DCA" w:rsidRPr="00CE55BE" w:rsidRDefault="003934FC" w:rsidP="00630AD4">
      <w:pPr>
        <w:pStyle w:val="Paragraphedeliste"/>
        <w:spacing w:line="360" w:lineRule="auto"/>
        <w:ind w:left="142"/>
        <w:jc w:val="both"/>
        <w:rPr>
          <w:rFonts w:asciiTheme="majorBidi" w:hAnsiTheme="majorBidi" w:cstheme="majorBidi"/>
          <w:b/>
          <w:bCs/>
          <w:sz w:val="28"/>
          <w:szCs w:val="28"/>
          <w:u w:val="single"/>
        </w:rPr>
      </w:pPr>
      <w:r w:rsidRPr="00CE55BE">
        <w:rPr>
          <w:rFonts w:asciiTheme="majorBidi" w:hAnsiTheme="majorBidi" w:cstheme="majorBidi"/>
          <w:b/>
          <w:bCs/>
          <w:sz w:val="28"/>
          <w:szCs w:val="28"/>
          <w:u w:val="single"/>
        </w:rPr>
        <w:t xml:space="preserve">I. </w:t>
      </w:r>
      <w:r w:rsidR="00837DCA" w:rsidRPr="00CE55BE">
        <w:rPr>
          <w:rFonts w:asciiTheme="majorBidi" w:hAnsiTheme="majorBidi" w:cstheme="majorBidi"/>
          <w:b/>
          <w:bCs/>
          <w:sz w:val="28"/>
          <w:szCs w:val="28"/>
          <w:u w:val="single"/>
        </w:rPr>
        <w:t>Introduction</w:t>
      </w:r>
    </w:p>
    <w:p w:rsidR="003934FC" w:rsidRPr="004B76E4" w:rsidRDefault="003934FC" w:rsidP="00125F1D">
      <w:pPr>
        <w:spacing w:line="360" w:lineRule="auto"/>
        <w:ind w:firstLine="708"/>
        <w:jc w:val="both"/>
        <w:rPr>
          <w:rFonts w:asciiTheme="majorBidi" w:hAnsiTheme="majorBidi" w:cstheme="majorBidi"/>
          <w:sz w:val="24"/>
          <w:szCs w:val="24"/>
        </w:rPr>
      </w:pPr>
      <w:r w:rsidRPr="004B76E4">
        <w:rPr>
          <w:rFonts w:asciiTheme="majorBidi" w:hAnsiTheme="majorBidi" w:cstheme="majorBidi"/>
          <w:sz w:val="24"/>
          <w:szCs w:val="24"/>
        </w:rPr>
        <w:t>Nous allons</w:t>
      </w:r>
      <w:r w:rsidR="00D807D7">
        <w:rPr>
          <w:rFonts w:asciiTheme="majorBidi" w:hAnsiTheme="majorBidi" w:cstheme="majorBidi"/>
          <w:sz w:val="24"/>
          <w:szCs w:val="24"/>
        </w:rPr>
        <w:t xml:space="preserve"> décrire dans ce chapitre</w:t>
      </w:r>
      <w:r w:rsidR="00BD172A" w:rsidRPr="004B76E4">
        <w:rPr>
          <w:rFonts w:asciiTheme="majorBidi" w:hAnsiTheme="majorBidi" w:cstheme="majorBidi"/>
          <w:sz w:val="24"/>
          <w:szCs w:val="24"/>
        </w:rPr>
        <w:t xml:space="preserve"> </w:t>
      </w:r>
      <w:r w:rsidR="00D807D7" w:rsidRPr="004B76E4">
        <w:rPr>
          <w:rFonts w:asciiTheme="majorBidi" w:hAnsiTheme="majorBidi" w:cstheme="majorBidi"/>
          <w:sz w:val="24"/>
          <w:szCs w:val="24"/>
        </w:rPr>
        <w:t>les différents aspects techniques</w:t>
      </w:r>
      <w:r w:rsidR="00BD172A" w:rsidRPr="004B76E4">
        <w:rPr>
          <w:rFonts w:asciiTheme="majorBidi" w:hAnsiTheme="majorBidi" w:cstheme="majorBidi"/>
          <w:sz w:val="24"/>
          <w:szCs w:val="24"/>
        </w:rPr>
        <w:t xml:space="preserve"> lies à </w:t>
      </w:r>
      <w:r w:rsidR="0037308F">
        <w:rPr>
          <w:rFonts w:asciiTheme="majorBidi" w:hAnsiTheme="majorBidi" w:cstheme="majorBidi"/>
          <w:sz w:val="24"/>
          <w:szCs w:val="24"/>
        </w:rPr>
        <w:t xml:space="preserve">l’implantation </w:t>
      </w:r>
      <w:r w:rsidR="00BD172A" w:rsidRPr="004B76E4">
        <w:rPr>
          <w:rFonts w:asciiTheme="majorBidi" w:hAnsiTheme="majorBidi" w:cstheme="majorBidi"/>
          <w:sz w:val="24"/>
          <w:szCs w:val="24"/>
        </w:rPr>
        <w:t>de notre système S</w:t>
      </w:r>
      <w:r w:rsidR="0028472B" w:rsidRPr="004B76E4">
        <w:rPr>
          <w:rFonts w:asciiTheme="majorBidi" w:hAnsiTheme="majorBidi" w:cstheme="majorBidi"/>
          <w:sz w:val="24"/>
          <w:szCs w:val="24"/>
        </w:rPr>
        <w:t>I</w:t>
      </w:r>
      <w:r w:rsidR="00BD172A" w:rsidRPr="004B76E4">
        <w:rPr>
          <w:rFonts w:asciiTheme="majorBidi" w:hAnsiTheme="majorBidi" w:cstheme="majorBidi"/>
          <w:sz w:val="24"/>
          <w:szCs w:val="24"/>
        </w:rPr>
        <w:t>AD</w:t>
      </w:r>
      <w:r w:rsidR="002D7E36">
        <w:rPr>
          <w:rFonts w:asciiTheme="majorBidi" w:hAnsiTheme="majorBidi" w:cstheme="majorBidi"/>
          <w:sz w:val="24"/>
          <w:szCs w:val="24"/>
        </w:rPr>
        <w:t>-DM</w:t>
      </w:r>
      <w:r w:rsidR="00BD172A" w:rsidRPr="004B76E4">
        <w:rPr>
          <w:rFonts w:asciiTheme="majorBidi" w:hAnsiTheme="majorBidi" w:cstheme="majorBidi"/>
          <w:sz w:val="24"/>
          <w:szCs w:val="24"/>
        </w:rPr>
        <w:t>.</w:t>
      </w:r>
      <w:r w:rsidR="00D807D7">
        <w:rPr>
          <w:rFonts w:asciiTheme="majorBidi" w:hAnsiTheme="majorBidi" w:cstheme="majorBidi"/>
          <w:sz w:val="24"/>
          <w:szCs w:val="24"/>
        </w:rPr>
        <w:t xml:space="preserve"> C’est une phase qui </w:t>
      </w:r>
      <w:r w:rsidR="0037308F">
        <w:rPr>
          <w:rFonts w:asciiTheme="majorBidi" w:hAnsiTheme="majorBidi" w:cstheme="majorBidi"/>
          <w:sz w:val="24"/>
          <w:szCs w:val="24"/>
        </w:rPr>
        <w:t>concrétise</w:t>
      </w:r>
      <w:r w:rsidR="00D807D7">
        <w:rPr>
          <w:rFonts w:asciiTheme="majorBidi" w:hAnsiTheme="majorBidi" w:cstheme="majorBidi"/>
          <w:sz w:val="24"/>
          <w:szCs w:val="24"/>
        </w:rPr>
        <w:t xml:space="preserve"> le travail de modélisation et d’extraction que l’on a mené précédemment. </w:t>
      </w:r>
    </w:p>
    <w:p w:rsidR="007C3620" w:rsidRPr="004B76E4" w:rsidRDefault="007C3620" w:rsidP="00125F1D">
      <w:pPr>
        <w:spacing w:line="360" w:lineRule="auto"/>
        <w:ind w:firstLine="708"/>
        <w:jc w:val="both"/>
        <w:rPr>
          <w:rFonts w:asciiTheme="majorBidi" w:hAnsiTheme="majorBidi" w:cstheme="majorBidi"/>
          <w:sz w:val="24"/>
          <w:szCs w:val="24"/>
        </w:rPr>
      </w:pPr>
      <w:r w:rsidRPr="004B76E4">
        <w:rPr>
          <w:rFonts w:asciiTheme="majorBidi" w:hAnsiTheme="majorBidi" w:cstheme="majorBidi"/>
          <w:sz w:val="24"/>
          <w:szCs w:val="24"/>
        </w:rPr>
        <w:t>Le choix d</w:t>
      </w:r>
      <w:r w:rsidR="00D807D7">
        <w:rPr>
          <w:rFonts w:asciiTheme="majorBidi" w:hAnsiTheme="majorBidi" w:cstheme="majorBidi"/>
          <w:sz w:val="24"/>
          <w:szCs w:val="24"/>
        </w:rPr>
        <w:t>’</w:t>
      </w:r>
      <w:r w:rsidR="0037308F">
        <w:rPr>
          <w:rFonts w:asciiTheme="majorBidi" w:hAnsiTheme="majorBidi" w:cstheme="majorBidi"/>
          <w:sz w:val="24"/>
          <w:szCs w:val="24"/>
        </w:rPr>
        <w:t xml:space="preserve">un </w:t>
      </w:r>
      <w:r w:rsidRPr="004B76E4">
        <w:rPr>
          <w:rFonts w:asciiTheme="majorBidi" w:hAnsiTheme="majorBidi" w:cstheme="majorBidi"/>
          <w:sz w:val="24"/>
          <w:szCs w:val="24"/>
        </w:rPr>
        <w:t xml:space="preserve">bon environnement de programmation est important pour </w:t>
      </w:r>
      <w:r w:rsidR="00D807D7">
        <w:rPr>
          <w:rFonts w:asciiTheme="majorBidi" w:hAnsiTheme="majorBidi" w:cstheme="majorBidi"/>
          <w:sz w:val="24"/>
          <w:szCs w:val="24"/>
        </w:rPr>
        <w:t>assurer un développement correct et</w:t>
      </w:r>
      <w:r w:rsidRPr="004B76E4">
        <w:rPr>
          <w:rFonts w:asciiTheme="majorBidi" w:hAnsiTheme="majorBidi" w:cstheme="majorBidi"/>
          <w:sz w:val="24"/>
          <w:szCs w:val="24"/>
        </w:rPr>
        <w:t xml:space="preserve"> cela se fait </w:t>
      </w:r>
      <w:r w:rsidR="00D807D7">
        <w:rPr>
          <w:rFonts w:asciiTheme="majorBidi" w:hAnsiTheme="majorBidi" w:cstheme="majorBidi"/>
          <w:sz w:val="24"/>
          <w:szCs w:val="24"/>
        </w:rPr>
        <w:t>en respectant</w:t>
      </w:r>
      <w:r w:rsidRPr="004B76E4">
        <w:rPr>
          <w:rFonts w:asciiTheme="majorBidi" w:hAnsiTheme="majorBidi" w:cstheme="majorBidi"/>
          <w:sz w:val="24"/>
          <w:szCs w:val="24"/>
        </w:rPr>
        <w:t xml:space="preserve"> plusieurs facteurs </w:t>
      </w:r>
      <w:r w:rsidR="00D807D7">
        <w:rPr>
          <w:rFonts w:asciiTheme="majorBidi" w:hAnsiTheme="majorBidi" w:cstheme="majorBidi"/>
          <w:sz w:val="24"/>
          <w:szCs w:val="24"/>
        </w:rPr>
        <w:t>tel</w:t>
      </w:r>
      <w:r w:rsidR="0037308F">
        <w:rPr>
          <w:rFonts w:asciiTheme="majorBidi" w:hAnsiTheme="majorBidi" w:cstheme="majorBidi"/>
          <w:sz w:val="24"/>
          <w:szCs w:val="24"/>
        </w:rPr>
        <w:t>s</w:t>
      </w:r>
      <w:r w:rsidR="00D807D7">
        <w:rPr>
          <w:rFonts w:asciiTheme="majorBidi" w:hAnsiTheme="majorBidi" w:cstheme="majorBidi"/>
          <w:sz w:val="24"/>
          <w:szCs w:val="24"/>
        </w:rPr>
        <w:t xml:space="preserve"> </w:t>
      </w:r>
      <w:r w:rsidR="007078A1">
        <w:rPr>
          <w:rFonts w:asciiTheme="majorBidi" w:hAnsiTheme="majorBidi" w:cstheme="majorBidi"/>
          <w:sz w:val="24"/>
          <w:szCs w:val="24"/>
        </w:rPr>
        <w:t>que</w:t>
      </w:r>
      <w:r w:rsidR="007078A1" w:rsidRPr="004B76E4">
        <w:rPr>
          <w:rFonts w:asciiTheme="majorBidi" w:hAnsiTheme="majorBidi" w:cstheme="majorBidi"/>
          <w:sz w:val="24"/>
          <w:szCs w:val="24"/>
        </w:rPr>
        <w:t xml:space="preserve"> :</w:t>
      </w:r>
      <w:r w:rsidRPr="004B76E4">
        <w:rPr>
          <w:rFonts w:asciiTheme="majorBidi" w:hAnsiTheme="majorBidi" w:cstheme="majorBidi"/>
          <w:sz w:val="24"/>
          <w:szCs w:val="24"/>
        </w:rPr>
        <w:t xml:space="preserve"> la puissance de compilation, la facilité d'utilisation, la disponibilité de</w:t>
      </w:r>
      <w:r w:rsidR="0037308F">
        <w:rPr>
          <w:rFonts w:asciiTheme="majorBidi" w:hAnsiTheme="majorBidi" w:cstheme="majorBidi"/>
          <w:sz w:val="24"/>
          <w:szCs w:val="24"/>
        </w:rPr>
        <w:t>s</w:t>
      </w:r>
      <w:r w:rsidRPr="004B76E4">
        <w:rPr>
          <w:rFonts w:asciiTheme="majorBidi" w:hAnsiTheme="majorBidi" w:cstheme="majorBidi"/>
          <w:sz w:val="24"/>
          <w:szCs w:val="24"/>
        </w:rPr>
        <w:t xml:space="preserve"> fonctionnalités</w:t>
      </w:r>
      <w:r w:rsidR="0037308F">
        <w:rPr>
          <w:rFonts w:asciiTheme="majorBidi" w:hAnsiTheme="majorBidi" w:cstheme="majorBidi"/>
          <w:sz w:val="24"/>
          <w:szCs w:val="24"/>
        </w:rPr>
        <w:t xml:space="preserve"> nécessaires et</w:t>
      </w:r>
      <w:r w:rsidRPr="004B76E4">
        <w:rPr>
          <w:rFonts w:asciiTheme="majorBidi" w:hAnsiTheme="majorBidi" w:cstheme="majorBidi"/>
          <w:sz w:val="24"/>
          <w:szCs w:val="24"/>
        </w:rPr>
        <w:t xml:space="preserve"> la </w:t>
      </w:r>
      <w:r w:rsidR="0037308F">
        <w:rPr>
          <w:rFonts w:asciiTheme="majorBidi" w:hAnsiTheme="majorBidi" w:cstheme="majorBidi"/>
          <w:sz w:val="24"/>
          <w:szCs w:val="24"/>
        </w:rPr>
        <w:t xml:space="preserve">possibilité de </w:t>
      </w:r>
      <w:r w:rsidRPr="004B76E4">
        <w:rPr>
          <w:rFonts w:asciiTheme="majorBidi" w:hAnsiTheme="majorBidi" w:cstheme="majorBidi"/>
          <w:sz w:val="24"/>
          <w:szCs w:val="24"/>
        </w:rPr>
        <w:t>communication avec d'autres environnement.</w:t>
      </w:r>
    </w:p>
    <w:p w:rsidR="003934FC" w:rsidRPr="004B76E4" w:rsidRDefault="007C3620" w:rsidP="00125F1D">
      <w:pPr>
        <w:spacing w:line="360" w:lineRule="auto"/>
        <w:ind w:firstLine="708"/>
        <w:jc w:val="both"/>
        <w:rPr>
          <w:rFonts w:asciiTheme="majorBidi" w:hAnsiTheme="majorBidi" w:cstheme="majorBidi"/>
          <w:sz w:val="24"/>
          <w:szCs w:val="24"/>
        </w:rPr>
      </w:pPr>
      <w:r w:rsidRPr="004B76E4">
        <w:rPr>
          <w:rFonts w:asciiTheme="majorBidi" w:hAnsiTheme="majorBidi" w:cstheme="majorBidi"/>
          <w:sz w:val="24"/>
          <w:szCs w:val="24"/>
        </w:rPr>
        <w:t xml:space="preserve">Pour mener à bien notre travail, nous avons </w:t>
      </w:r>
      <w:r w:rsidR="0027468D">
        <w:rPr>
          <w:rFonts w:asciiTheme="majorBidi" w:hAnsiTheme="majorBidi" w:cstheme="majorBidi"/>
          <w:sz w:val="24"/>
          <w:szCs w:val="24"/>
        </w:rPr>
        <w:t>adopté le travail avec</w:t>
      </w:r>
      <w:r w:rsidRPr="004B76E4">
        <w:rPr>
          <w:rFonts w:asciiTheme="majorBidi" w:hAnsiTheme="majorBidi" w:cstheme="majorBidi"/>
          <w:sz w:val="24"/>
          <w:szCs w:val="24"/>
        </w:rPr>
        <w:t xml:space="preserve"> </w:t>
      </w:r>
      <w:r w:rsidR="00CB1814">
        <w:rPr>
          <w:rFonts w:asciiTheme="majorBidi" w:hAnsiTheme="majorBidi" w:cstheme="majorBidi"/>
          <w:sz w:val="24"/>
          <w:szCs w:val="24"/>
        </w:rPr>
        <w:t xml:space="preserve">UML, </w:t>
      </w:r>
      <w:r w:rsidRPr="004B76E4">
        <w:rPr>
          <w:rFonts w:asciiTheme="majorBidi" w:hAnsiTheme="majorBidi" w:cstheme="majorBidi"/>
          <w:sz w:val="24"/>
          <w:szCs w:val="24"/>
        </w:rPr>
        <w:t xml:space="preserve">SGBDR FIREBIRD, SQL8 ANSI 92, EMBARCADERO STUDION XE 8 (DELPHI XE8) </w:t>
      </w:r>
      <w:r w:rsidR="0027468D">
        <w:rPr>
          <w:rFonts w:asciiTheme="majorBidi" w:hAnsiTheme="majorBidi" w:cstheme="majorBidi"/>
          <w:sz w:val="24"/>
          <w:szCs w:val="24"/>
        </w:rPr>
        <w:t>et</w:t>
      </w:r>
      <w:r w:rsidRPr="004B76E4">
        <w:rPr>
          <w:rFonts w:asciiTheme="majorBidi" w:hAnsiTheme="majorBidi" w:cstheme="majorBidi"/>
          <w:sz w:val="24"/>
          <w:szCs w:val="24"/>
        </w:rPr>
        <w:t xml:space="preserve"> TCHART.</w:t>
      </w:r>
    </w:p>
    <w:p w:rsidR="00561F96" w:rsidRPr="004B76E4" w:rsidRDefault="00561F96" w:rsidP="00AE222C">
      <w:pPr>
        <w:spacing w:line="360" w:lineRule="auto"/>
        <w:jc w:val="both"/>
        <w:rPr>
          <w:rFonts w:asciiTheme="majorBidi" w:hAnsiTheme="majorBidi" w:cstheme="majorBidi"/>
          <w:b/>
          <w:bCs/>
          <w:sz w:val="28"/>
          <w:szCs w:val="28"/>
          <w:u w:val="single"/>
        </w:rPr>
      </w:pPr>
      <w:r w:rsidRPr="004B76E4">
        <w:rPr>
          <w:rFonts w:asciiTheme="majorBidi" w:hAnsiTheme="majorBidi" w:cstheme="majorBidi"/>
          <w:b/>
          <w:bCs/>
          <w:sz w:val="28"/>
          <w:szCs w:val="28"/>
          <w:u w:val="single"/>
        </w:rPr>
        <w:t xml:space="preserve">II. </w:t>
      </w:r>
      <w:r w:rsidR="00AE222C">
        <w:rPr>
          <w:rFonts w:asciiTheme="majorBidi" w:hAnsiTheme="majorBidi" w:cstheme="majorBidi"/>
          <w:b/>
          <w:bCs/>
          <w:sz w:val="28"/>
          <w:szCs w:val="28"/>
          <w:u w:val="single"/>
        </w:rPr>
        <w:t>Présentation de l’environnement de développement</w:t>
      </w:r>
      <w:r w:rsidRPr="004B76E4">
        <w:rPr>
          <w:rFonts w:asciiTheme="majorBidi" w:hAnsiTheme="majorBidi" w:cstheme="majorBidi"/>
          <w:b/>
          <w:bCs/>
          <w:sz w:val="28"/>
          <w:szCs w:val="28"/>
          <w:u w:val="single"/>
        </w:rPr>
        <w:t xml:space="preserve"> :</w:t>
      </w:r>
    </w:p>
    <w:p w:rsidR="00561F96" w:rsidRPr="00CB1814" w:rsidRDefault="00561F96" w:rsidP="007078A1">
      <w:pPr>
        <w:spacing w:line="360" w:lineRule="auto"/>
        <w:jc w:val="both"/>
        <w:rPr>
          <w:rFonts w:asciiTheme="majorBidi" w:hAnsiTheme="majorBidi" w:cstheme="majorBidi"/>
          <w:b/>
          <w:bCs/>
          <w:sz w:val="24"/>
          <w:szCs w:val="24"/>
          <w:u w:val="single"/>
        </w:rPr>
      </w:pPr>
      <w:r w:rsidRPr="00CB1814">
        <w:rPr>
          <w:rFonts w:asciiTheme="majorBidi" w:hAnsiTheme="majorBidi" w:cstheme="majorBidi"/>
          <w:b/>
          <w:bCs/>
          <w:sz w:val="24"/>
          <w:szCs w:val="24"/>
          <w:u w:val="single"/>
        </w:rPr>
        <w:t>I</w:t>
      </w:r>
      <w:r w:rsidR="00CB1814" w:rsidRPr="00CB1814">
        <w:rPr>
          <w:rFonts w:asciiTheme="majorBidi" w:hAnsiTheme="majorBidi" w:cstheme="majorBidi"/>
          <w:b/>
          <w:bCs/>
          <w:sz w:val="24"/>
          <w:szCs w:val="24"/>
          <w:u w:val="single"/>
        </w:rPr>
        <w:t>I.</w:t>
      </w:r>
      <w:r w:rsidR="007078A1">
        <w:rPr>
          <w:rFonts w:asciiTheme="majorBidi" w:hAnsiTheme="majorBidi" w:cstheme="majorBidi"/>
          <w:b/>
          <w:bCs/>
          <w:sz w:val="24"/>
          <w:szCs w:val="24"/>
          <w:u w:val="single"/>
        </w:rPr>
        <w:t>1</w:t>
      </w:r>
      <w:r w:rsidR="00CB1814" w:rsidRPr="00CB1814">
        <w:rPr>
          <w:rFonts w:asciiTheme="majorBidi" w:hAnsiTheme="majorBidi" w:cstheme="majorBidi"/>
          <w:b/>
          <w:bCs/>
          <w:sz w:val="24"/>
          <w:szCs w:val="24"/>
          <w:u w:val="single"/>
        </w:rPr>
        <w:t xml:space="preserve"> </w:t>
      </w:r>
      <w:r w:rsidRPr="00CB1814">
        <w:rPr>
          <w:rFonts w:asciiTheme="majorBidi" w:hAnsiTheme="majorBidi" w:cstheme="majorBidi"/>
          <w:b/>
          <w:bCs/>
          <w:sz w:val="24"/>
          <w:szCs w:val="24"/>
          <w:u w:val="single"/>
        </w:rPr>
        <w:t>SGBD FIREBIRD :</w:t>
      </w:r>
    </w:p>
    <w:p w:rsidR="00561F96" w:rsidRDefault="00561F96" w:rsidP="00125F1D">
      <w:pPr>
        <w:pStyle w:val="NormalWeb"/>
        <w:spacing w:line="360" w:lineRule="auto"/>
        <w:ind w:firstLine="708"/>
        <w:jc w:val="both"/>
        <w:rPr>
          <w:rFonts w:asciiTheme="majorBidi" w:eastAsiaTheme="minorHAnsi" w:hAnsiTheme="majorBidi" w:cstheme="majorBidi"/>
          <w:lang w:val="fr-FR"/>
        </w:rPr>
      </w:pPr>
      <w:r w:rsidRPr="00CB1814">
        <w:rPr>
          <w:rFonts w:asciiTheme="majorBidi" w:eastAsiaTheme="minorHAnsi" w:hAnsiTheme="majorBidi" w:cstheme="majorBidi"/>
          <w:lang w:val="fr-FR"/>
        </w:rPr>
        <w:t xml:space="preserve">SGBD Open source, </w:t>
      </w:r>
      <w:r w:rsidR="0006392D" w:rsidRPr="00CB1814">
        <w:rPr>
          <w:rFonts w:asciiTheme="majorBidi" w:eastAsiaTheme="minorHAnsi" w:hAnsiTheme="majorBidi" w:cstheme="majorBidi"/>
          <w:lang w:val="fr-FR"/>
        </w:rPr>
        <w:t>FireBird e</w:t>
      </w:r>
      <w:r w:rsidRPr="00CB1814">
        <w:rPr>
          <w:rFonts w:asciiTheme="majorBidi" w:eastAsiaTheme="minorHAnsi" w:hAnsiTheme="majorBidi" w:cstheme="majorBidi"/>
          <w:lang w:val="fr-FR"/>
        </w:rPr>
        <w:t xml:space="preserve">st un serveur de </w:t>
      </w:r>
      <w:r w:rsidR="002D7E36">
        <w:t>relationnelles SQL</w:t>
      </w:r>
      <w:r w:rsidRPr="00CB1814">
        <w:rPr>
          <w:rFonts w:asciiTheme="majorBidi" w:eastAsiaTheme="minorHAnsi" w:hAnsiTheme="majorBidi" w:cstheme="majorBidi"/>
          <w:lang w:val="fr-FR"/>
        </w:rPr>
        <w:t xml:space="preserve"> fonctionnant sous </w:t>
      </w:r>
      <w:hyperlink r:id="rId8" w:tooltip="Linux" w:history="1">
        <w:r w:rsidRPr="00CB1814">
          <w:rPr>
            <w:rFonts w:asciiTheme="majorBidi" w:eastAsiaTheme="minorHAnsi" w:hAnsiTheme="majorBidi" w:cstheme="majorBidi"/>
            <w:lang w:val="fr-FR"/>
          </w:rPr>
          <w:t>Linux</w:t>
        </w:r>
      </w:hyperlink>
      <w:r w:rsidRPr="00CB1814">
        <w:rPr>
          <w:rFonts w:asciiTheme="majorBidi" w:eastAsiaTheme="minorHAnsi" w:hAnsiTheme="majorBidi" w:cstheme="majorBidi"/>
          <w:lang w:val="fr-FR"/>
        </w:rPr>
        <w:t xml:space="preserve">, </w:t>
      </w:r>
      <w:hyperlink r:id="rId9" w:tooltip="Mac OS X" w:history="1">
        <w:r w:rsidRPr="00CB1814">
          <w:rPr>
            <w:rFonts w:asciiTheme="majorBidi" w:eastAsiaTheme="minorHAnsi" w:hAnsiTheme="majorBidi" w:cstheme="majorBidi"/>
            <w:lang w:val="fr-FR"/>
          </w:rPr>
          <w:t>Mac OS X</w:t>
        </w:r>
      </w:hyperlink>
      <w:r w:rsidRPr="00CB1814">
        <w:rPr>
          <w:rFonts w:asciiTheme="majorBidi" w:eastAsiaTheme="minorHAnsi" w:hAnsiTheme="majorBidi" w:cstheme="majorBidi"/>
          <w:lang w:val="fr-FR"/>
        </w:rPr>
        <w:t xml:space="preserve">, </w:t>
      </w:r>
      <w:hyperlink r:id="rId10" w:tooltip="Unix" w:history="1">
        <w:r w:rsidRPr="00CB1814">
          <w:rPr>
            <w:rFonts w:asciiTheme="majorBidi" w:eastAsiaTheme="minorHAnsi" w:hAnsiTheme="majorBidi" w:cstheme="majorBidi"/>
            <w:lang w:val="fr-FR"/>
          </w:rPr>
          <w:t>Unix</w:t>
        </w:r>
      </w:hyperlink>
      <w:r w:rsidRPr="00CB1814">
        <w:rPr>
          <w:rFonts w:asciiTheme="majorBidi" w:eastAsiaTheme="minorHAnsi" w:hAnsiTheme="majorBidi" w:cstheme="majorBidi"/>
          <w:lang w:val="fr-FR"/>
        </w:rPr>
        <w:t xml:space="preserve"> et </w:t>
      </w:r>
      <w:hyperlink r:id="rId11" w:tooltip="Microsoft Windows" w:history="1">
        <w:r w:rsidRPr="00CB1814">
          <w:rPr>
            <w:rFonts w:asciiTheme="majorBidi" w:eastAsiaTheme="minorHAnsi" w:hAnsiTheme="majorBidi" w:cstheme="majorBidi"/>
            <w:lang w:val="fr-FR"/>
          </w:rPr>
          <w:t>Windows</w:t>
        </w:r>
      </w:hyperlink>
      <w:r w:rsidRPr="00CB1814">
        <w:rPr>
          <w:rFonts w:asciiTheme="majorBidi" w:eastAsiaTheme="minorHAnsi" w:hAnsiTheme="majorBidi" w:cstheme="majorBidi"/>
          <w:lang w:val="fr-FR"/>
        </w:rPr>
        <w:t xml:space="preserve">. Il est </w:t>
      </w:r>
      <w:hyperlink r:id="rId12" w:tooltip="Moniteur transactionnel" w:history="1">
        <w:r w:rsidRPr="00CB1814">
          <w:rPr>
            <w:rFonts w:asciiTheme="majorBidi" w:eastAsiaTheme="minorHAnsi" w:hAnsiTheme="majorBidi" w:cstheme="majorBidi"/>
            <w:lang w:val="fr-FR"/>
          </w:rPr>
          <w:t>transactionnel</w:t>
        </w:r>
      </w:hyperlink>
      <w:r w:rsidRPr="00CB1814">
        <w:rPr>
          <w:rFonts w:asciiTheme="majorBidi" w:eastAsiaTheme="minorHAnsi" w:hAnsiTheme="majorBidi" w:cstheme="majorBidi"/>
          <w:lang w:val="fr-FR"/>
        </w:rPr>
        <w:t xml:space="preserve"> multi-niveaux (two-phase commit sur une </w:t>
      </w:r>
      <w:hyperlink r:id="rId13" w:tooltip="Transaction (base de données)" w:history="1">
        <w:r w:rsidRPr="00CB1814">
          <w:rPr>
            <w:rFonts w:asciiTheme="majorBidi" w:eastAsiaTheme="minorHAnsi" w:hAnsiTheme="majorBidi" w:cstheme="majorBidi"/>
            <w:lang w:val="fr-FR"/>
          </w:rPr>
          <w:t>transaction</w:t>
        </w:r>
      </w:hyperlink>
      <w:r w:rsidRPr="00CB1814">
        <w:rPr>
          <w:rFonts w:asciiTheme="majorBidi" w:eastAsiaTheme="minorHAnsi" w:hAnsiTheme="majorBidi" w:cstheme="majorBidi"/>
          <w:lang w:val="fr-FR"/>
        </w:rPr>
        <w:t xml:space="preserve"> partagée sur plusieurs connexions à des </w:t>
      </w:r>
      <w:hyperlink r:id="rId14" w:tooltip="Base de données" w:history="1">
        <w:r w:rsidRPr="00CB1814">
          <w:rPr>
            <w:rFonts w:asciiTheme="majorBidi" w:eastAsiaTheme="minorHAnsi" w:hAnsiTheme="majorBidi" w:cstheme="majorBidi"/>
            <w:lang w:val="fr-FR"/>
          </w:rPr>
          <w:t>bases de données</w:t>
        </w:r>
      </w:hyperlink>
      <w:r w:rsidRPr="00CB1814">
        <w:rPr>
          <w:rFonts w:asciiTheme="majorBidi" w:eastAsiaTheme="minorHAnsi" w:hAnsiTheme="majorBidi" w:cstheme="majorBidi"/>
          <w:lang w:val="fr-FR"/>
        </w:rPr>
        <w:t xml:space="preserve"> différentes).</w:t>
      </w:r>
      <w:r w:rsidR="00B120CE">
        <w:rPr>
          <w:rFonts w:asciiTheme="majorBidi" w:eastAsiaTheme="minorHAnsi" w:hAnsiTheme="majorBidi" w:cstheme="majorBidi"/>
          <w:lang w:val="fr-FR"/>
        </w:rPr>
        <w:t>[</w:t>
      </w:r>
      <w:r w:rsidR="00C51031">
        <w:rPr>
          <w:rFonts w:asciiTheme="majorBidi" w:eastAsiaTheme="minorHAnsi" w:hAnsiTheme="majorBidi" w:cstheme="majorBidi"/>
          <w:lang w:val="fr-FR"/>
        </w:rPr>
        <w:t>2</w:t>
      </w:r>
      <w:r w:rsidR="00001F90">
        <w:rPr>
          <w:rFonts w:asciiTheme="majorBidi" w:eastAsiaTheme="minorHAnsi" w:hAnsiTheme="majorBidi" w:cstheme="majorBidi"/>
          <w:lang w:val="fr-FR"/>
        </w:rPr>
        <w:t>2</w:t>
      </w:r>
      <w:r w:rsidR="00B120CE">
        <w:rPr>
          <w:rFonts w:asciiTheme="majorBidi" w:eastAsiaTheme="minorHAnsi" w:hAnsiTheme="majorBidi" w:cstheme="majorBidi"/>
          <w:lang w:val="fr-FR"/>
        </w:rPr>
        <w:t>]</w:t>
      </w:r>
    </w:p>
    <w:p w:rsidR="00561F96" w:rsidRPr="00DC3DCF" w:rsidRDefault="00CB1814" w:rsidP="007078A1">
      <w:pPr>
        <w:spacing w:line="360" w:lineRule="auto"/>
        <w:jc w:val="both"/>
        <w:rPr>
          <w:rFonts w:asciiTheme="majorBidi" w:hAnsiTheme="majorBidi" w:cstheme="majorBidi"/>
          <w:b/>
          <w:bCs/>
          <w:sz w:val="24"/>
          <w:szCs w:val="24"/>
          <w:u w:val="single"/>
          <w:lang w:val="en-US"/>
        </w:rPr>
      </w:pPr>
      <w:r w:rsidRPr="00DC3DCF">
        <w:rPr>
          <w:rFonts w:asciiTheme="majorBidi" w:hAnsiTheme="majorBidi" w:cstheme="majorBidi"/>
          <w:b/>
          <w:bCs/>
          <w:sz w:val="24"/>
          <w:szCs w:val="24"/>
          <w:u w:val="single"/>
          <w:lang w:val="en-US"/>
        </w:rPr>
        <w:t>II.</w:t>
      </w:r>
      <w:r w:rsidR="007078A1">
        <w:rPr>
          <w:rFonts w:asciiTheme="majorBidi" w:hAnsiTheme="majorBidi" w:cstheme="majorBidi"/>
          <w:b/>
          <w:bCs/>
          <w:sz w:val="24"/>
          <w:szCs w:val="24"/>
          <w:u w:val="single"/>
          <w:lang w:val="en-US"/>
        </w:rPr>
        <w:t>2</w:t>
      </w:r>
      <w:r w:rsidR="00B120CE" w:rsidRPr="00DC3DCF">
        <w:rPr>
          <w:rFonts w:asciiTheme="majorBidi" w:hAnsiTheme="majorBidi" w:cstheme="majorBidi"/>
          <w:b/>
          <w:bCs/>
          <w:sz w:val="24"/>
          <w:szCs w:val="24"/>
          <w:u w:val="single"/>
          <w:lang w:val="en-US"/>
        </w:rPr>
        <w:t xml:space="preserve"> </w:t>
      </w:r>
      <w:r w:rsidR="00561F96" w:rsidRPr="00DC3DCF">
        <w:rPr>
          <w:rFonts w:asciiTheme="majorBidi" w:hAnsiTheme="majorBidi" w:cstheme="majorBidi"/>
          <w:b/>
          <w:bCs/>
          <w:sz w:val="24"/>
          <w:szCs w:val="24"/>
          <w:u w:val="single"/>
          <w:lang w:val="en-US"/>
        </w:rPr>
        <w:t>EMBARCADERO RAD STUDIO XE</w:t>
      </w:r>
      <w:r w:rsidR="00332A1A" w:rsidRPr="00DC3DCF">
        <w:rPr>
          <w:rFonts w:asciiTheme="majorBidi" w:hAnsiTheme="majorBidi" w:cstheme="majorBidi"/>
          <w:b/>
          <w:bCs/>
          <w:sz w:val="24"/>
          <w:szCs w:val="24"/>
          <w:u w:val="single"/>
          <w:lang w:val="en-US"/>
        </w:rPr>
        <w:t>8:</w:t>
      </w:r>
    </w:p>
    <w:p w:rsidR="00561F96" w:rsidRPr="00CB1814" w:rsidRDefault="00561F96" w:rsidP="00125F1D">
      <w:pPr>
        <w:pStyle w:val="NormalWeb"/>
        <w:spacing w:line="360" w:lineRule="auto"/>
        <w:ind w:firstLine="708"/>
        <w:jc w:val="both"/>
        <w:rPr>
          <w:rFonts w:asciiTheme="majorBidi" w:eastAsiaTheme="minorHAnsi" w:hAnsiTheme="majorBidi" w:cstheme="majorBidi"/>
          <w:lang w:val="fr-FR"/>
        </w:rPr>
      </w:pPr>
      <w:r w:rsidRPr="00CB1814">
        <w:rPr>
          <w:rFonts w:asciiTheme="majorBidi" w:eastAsiaTheme="minorHAnsi" w:hAnsiTheme="majorBidi" w:cstheme="majorBidi"/>
          <w:lang w:val="fr-FR"/>
        </w:rPr>
        <w:t xml:space="preserve">L'Embarcadero Delphi (souvent abrégé en Delphi) est à la fois un </w:t>
      </w:r>
      <w:hyperlink r:id="rId15" w:tooltip="Environnement de développement intégré" w:history="1">
        <w:r w:rsidRPr="00CB1814">
          <w:rPr>
            <w:rFonts w:asciiTheme="majorBidi" w:eastAsiaTheme="minorHAnsi" w:hAnsiTheme="majorBidi" w:cstheme="majorBidi"/>
            <w:lang w:val="fr-FR"/>
          </w:rPr>
          <w:t>environnement de développement intégré</w:t>
        </w:r>
      </w:hyperlink>
      <w:r w:rsidRPr="00CB1814">
        <w:rPr>
          <w:rFonts w:asciiTheme="majorBidi" w:eastAsiaTheme="minorHAnsi" w:hAnsiTheme="majorBidi" w:cstheme="majorBidi"/>
          <w:lang w:val="fr-FR"/>
        </w:rPr>
        <w:t xml:space="preserve"> (EDI) et un </w:t>
      </w:r>
      <w:hyperlink r:id="rId16" w:tooltip="Langage de programmation" w:history="1">
        <w:r w:rsidRPr="00CB1814">
          <w:rPr>
            <w:rFonts w:asciiTheme="majorBidi" w:eastAsiaTheme="minorHAnsi" w:hAnsiTheme="majorBidi" w:cstheme="majorBidi"/>
            <w:lang w:val="fr-FR"/>
          </w:rPr>
          <w:t>langage de programmation</w:t>
        </w:r>
      </w:hyperlink>
      <w:r w:rsidR="00332A1A">
        <w:t xml:space="preserve"> </w:t>
      </w:r>
      <w:hyperlink r:id="rId17" w:tooltip="Programmation orientée objet" w:history="1">
        <w:r w:rsidRPr="00CB1814">
          <w:rPr>
            <w:rFonts w:asciiTheme="majorBidi" w:eastAsiaTheme="minorHAnsi" w:hAnsiTheme="majorBidi" w:cstheme="majorBidi"/>
            <w:lang w:val="fr-FR"/>
          </w:rPr>
          <w:t>orienté objet</w:t>
        </w:r>
      </w:hyperlink>
      <w:r w:rsidRPr="00CB1814">
        <w:rPr>
          <w:rFonts w:asciiTheme="majorBidi" w:eastAsiaTheme="minorHAnsi" w:hAnsiTheme="majorBidi" w:cstheme="majorBidi"/>
          <w:lang w:val="fr-FR"/>
        </w:rPr>
        <w:t>.</w:t>
      </w:r>
    </w:p>
    <w:p w:rsidR="00561F96" w:rsidRPr="00CB1814" w:rsidRDefault="00561F96" w:rsidP="00561F96">
      <w:pPr>
        <w:pStyle w:val="NormalWeb"/>
        <w:spacing w:line="360" w:lineRule="auto"/>
        <w:jc w:val="both"/>
        <w:rPr>
          <w:rFonts w:asciiTheme="majorBidi" w:eastAsiaTheme="minorHAnsi" w:hAnsiTheme="majorBidi" w:cstheme="majorBidi"/>
          <w:lang w:val="fr-FR"/>
        </w:rPr>
      </w:pPr>
      <w:r w:rsidRPr="00CB1814">
        <w:rPr>
          <w:rFonts w:asciiTheme="majorBidi" w:eastAsiaTheme="minorHAnsi" w:hAnsiTheme="majorBidi" w:cstheme="majorBidi"/>
          <w:lang w:val="fr-FR"/>
        </w:rPr>
        <w:t xml:space="preserve">L'EDI Delphi est un EDI </w:t>
      </w:r>
      <w:hyperlink r:id="rId18" w:tooltip="Logiciel propriétaire" w:history="1">
        <w:r w:rsidRPr="00CB1814">
          <w:rPr>
            <w:rFonts w:asciiTheme="majorBidi" w:eastAsiaTheme="minorHAnsi" w:hAnsiTheme="majorBidi" w:cstheme="majorBidi"/>
            <w:lang w:val="fr-FR"/>
          </w:rPr>
          <w:t>propriétaire</w:t>
        </w:r>
      </w:hyperlink>
      <w:r w:rsidRPr="00CB1814">
        <w:rPr>
          <w:rFonts w:asciiTheme="majorBidi" w:eastAsiaTheme="minorHAnsi" w:hAnsiTheme="majorBidi" w:cstheme="majorBidi"/>
          <w:lang w:val="fr-FR"/>
        </w:rPr>
        <w:t xml:space="preserve"> fonctionnant sous </w:t>
      </w:r>
      <w:hyperlink r:id="rId19" w:tooltip="Microsoft Windows" w:history="1">
        <w:r w:rsidRPr="00CB1814">
          <w:rPr>
            <w:rFonts w:asciiTheme="majorBidi" w:eastAsiaTheme="minorHAnsi" w:hAnsiTheme="majorBidi" w:cstheme="majorBidi"/>
            <w:lang w:val="fr-FR"/>
          </w:rPr>
          <w:t>Windows</w:t>
        </w:r>
      </w:hyperlink>
      <w:r w:rsidRPr="00CB1814">
        <w:rPr>
          <w:rFonts w:asciiTheme="majorBidi" w:eastAsiaTheme="minorHAnsi" w:hAnsiTheme="majorBidi" w:cstheme="majorBidi"/>
          <w:lang w:val="fr-FR"/>
        </w:rPr>
        <w:t xml:space="preserve"> créé en 1995 et édité par </w:t>
      </w:r>
      <w:hyperlink r:id="rId20" w:tooltip="Borland" w:history="1">
        <w:r w:rsidRPr="00CB1814">
          <w:rPr>
            <w:rFonts w:asciiTheme="majorBidi" w:eastAsiaTheme="minorHAnsi" w:hAnsiTheme="majorBidi" w:cstheme="majorBidi"/>
            <w:lang w:val="fr-FR"/>
          </w:rPr>
          <w:t>Borland</w:t>
        </w:r>
      </w:hyperlink>
      <w:r w:rsidRPr="00CB1814">
        <w:rPr>
          <w:rFonts w:asciiTheme="majorBidi" w:eastAsiaTheme="minorHAnsi" w:hAnsiTheme="majorBidi" w:cstheme="majorBidi"/>
          <w:lang w:val="fr-FR"/>
        </w:rPr>
        <w:t xml:space="preserve">. À l'époque, créer des programmes graphiques sous Windows se faisait en grande majorité en utilisant soit la chaîne de compilation </w:t>
      </w:r>
      <w:hyperlink r:id="rId21" w:tooltip="Visual C++" w:history="1">
        <w:r w:rsidRPr="00CB1814">
          <w:rPr>
            <w:rFonts w:asciiTheme="majorBidi" w:eastAsiaTheme="minorHAnsi" w:hAnsiTheme="majorBidi" w:cstheme="majorBidi"/>
            <w:lang w:val="fr-FR"/>
          </w:rPr>
          <w:t>Visual C++</w:t>
        </w:r>
      </w:hyperlink>
      <w:r w:rsidRPr="00CB1814">
        <w:rPr>
          <w:rFonts w:asciiTheme="majorBidi" w:eastAsiaTheme="minorHAnsi" w:hAnsiTheme="majorBidi" w:cstheme="majorBidi"/>
          <w:lang w:val="fr-FR"/>
        </w:rPr>
        <w:t xml:space="preserve">, soit le </w:t>
      </w:r>
      <w:r w:rsidR="00332A1A">
        <w:t>RAD Visual</w:t>
      </w:r>
      <w:r w:rsidRPr="00CB1814">
        <w:rPr>
          <w:rFonts w:asciiTheme="majorBidi" w:eastAsiaTheme="minorHAnsi" w:hAnsiTheme="majorBidi" w:cstheme="majorBidi"/>
          <w:lang w:val="fr-FR"/>
        </w:rPr>
        <w:t xml:space="preserve">. Le premier outil étant excessivement complexe et le second assez peu structuré, Delphi apparut alors comme une alternative viable pour beaucoup de développeurs qui souhaitaient créer des programmes standards pour </w:t>
      </w:r>
      <w:r w:rsidR="00B120CE" w:rsidRPr="00CB1814">
        <w:rPr>
          <w:rFonts w:asciiTheme="majorBidi" w:eastAsiaTheme="minorHAnsi" w:hAnsiTheme="majorBidi" w:cstheme="majorBidi"/>
          <w:lang w:val="fr-FR"/>
        </w:rPr>
        <w:t>Windows.</w:t>
      </w:r>
      <w:r w:rsidR="00B120CE">
        <w:rPr>
          <w:rFonts w:asciiTheme="majorBidi" w:eastAsiaTheme="minorHAnsi" w:hAnsiTheme="majorBidi" w:cstheme="majorBidi"/>
          <w:lang w:val="fr-FR"/>
        </w:rPr>
        <w:t xml:space="preserve"> [</w:t>
      </w:r>
      <w:r w:rsidR="00001F90">
        <w:rPr>
          <w:rFonts w:asciiTheme="majorBidi" w:eastAsiaTheme="minorHAnsi" w:hAnsiTheme="majorBidi" w:cstheme="majorBidi"/>
          <w:lang w:val="fr-FR"/>
        </w:rPr>
        <w:t>23</w:t>
      </w:r>
      <w:r w:rsidR="00B120CE">
        <w:rPr>
          <w:rFonts w:asciiTheme="majorBidi" w:eastAsiaTheme="minorHAnsi" w:hAnsiTheme="majorBidi" w:cstheme="majorBidi"/>
          <w:lang w:val="fr-FR"/>
        </w:rPr>
        <w:t>]</w:t>
      </w:r>
    </w:p>
    <w:p w:rsidR="00561F96" w:rsidRPr="00CB1814" w:rsidRDefault="00561F96" w:rsidP="006F7AA6">
      <w:pPr>
        <w:pStyle w:val="NormalWeb"/>
        <w:spacing w:line="360" w:lineRule="auto"/>
        <w:jc w:val="both"/>
        <w:rPr>
          <w:rFonts w:asciiTheme="majorBidi" w:eastAsiaTheme="minorHAnsi" w:hAnsiTheme="majorBidi" w:cstheme="majorBidi"/>
          <w:lang w:val="fr-FR"/>
        </w:rPr>
      </w:pPr>
      <w:r w:rsidRPr="00CB1814">
        <w:rPr>
          <w:rFonts w:asciiTheme="majorBidi" w:eastAsiaTheme="minorHAnsi" w:hAnsiTheme="majorBidi" w:cstheme="majorBidi"/>
          <w:lang w:val="fr-FR"/>
        </w:rPr>
        <w:t>RAD STUDIO XE8 est la version utilisée dans la réalisation du S</w:t>
      </w:r>
      <w:r w:rsidR="006F7AA6">
        <w:rPr>
          <w:rFonts w:asciiTheme="majorBidi" w:eastAsiaTheme="minorHAnsi" w:hAnsiTheme="majorBidi" w:cstheme="majorBidi"/>
          <w:lang w:val="fr-FR"/>
        </w:rPr>
        <w:t>I</w:t>
      </w:r>
      <w:r w:rsidRPr="00CB1814">
        <w:rPr>
          <w:rFonts w:asciiTheme="majorBidi" w:eastAsiaTheme="minorHAnsi" w:hAnsiTheme="majorBidi" w:cstheme="majorBidi"/>
          <w:lang w:val="fr-FR"/>
        </w:rPr>
        <w:t>AD.</w:t>
      </w:r>
    </w:p>
    <w:p w:rsidR="002D7E36" w:rsidRPr="00B03C86" w:rsidRDefault="002D7E36" w:rsidP="007078A1">
      <w:pPr>
        <w:spacing w:line="360" w:lineRule="auto"/>
        <w:jc w:val="both"/>
        <w:rPr>
          <w:rFonts w:asciiTheme="majorBidi" w:hAnsiTheme="majorBidi" w:cstheme="majorBidi"/>
          <w:sz w:val="24"/>
          <w:szCs w:val="24"/>
        </w:rPr>
      </w:pPr>
    </w:p>
    <w:p w:rsidR="00561F96" w:rsidRPr="00CB1814" w:rsidRDefault="009B19E8" w:rsidP="007078A1">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lastRenderedPageBreak/>
        <w:t>II.</w:t>
      </w:r>
      <w:r w:rsidR="007078A1">
        <w:rPr>
          <w:rFonts w:asciiTheme="majorBidi" w:hAnsiTheme="majorBidi" w:cstheme="majorBidi"/>
          <w:b/>
          <w:bCs/>
          <w:sz w:val="24"/>
          <w:szCs w:val="24"/>
          <w:u w:val="single"/>
        </w:rPr>
        <w:t>3</w:t>
      </w:r>
      <w:r>
        <w:rPr>
          <w:rFonts w:asciiTheme="majorBidi" w:hAnsiTheme="majorBidi" w:cstheme="majorBidi"/>
          <w:b/>
          <w:bCs/>
          <w:sz w:val="24"/>
          <w:szCs w:val="24"/>
          <w:u w:val="single"/>
        </w:rPr>
        <w:t xml:space="preserve"> </w:t>
      </w:r>
      <w:r w:rsidR="00561F96" w:rsidRPr="00CB1814">
        <w:rPr>
          <w:rFonts w:asciiTheme="majorBidi" w:hAnsiTheme="majorBidi" w:cstheme="majorBidi"/>
          <w:b/>
          <w:bCs/>
          <w:sz w:val="24"/>
          <w:szCs w:val="24"/>
          <w:u w:val="single"/>
        </w:rPr>
        <w:t>TCHART :</w:t>
      </w:r>
    </w:p>
    <w:p w:rsidR="00561F96" w:rsidRPr="00CB1814" w:rsidRDefault="00561F96" w:rsidP="00125F1D">
      <w:pPr>
        <w:pStyle w:val="NormalWeb"/>
        <w:spacing w:line="360" w:lineRule="auto"/>
        <w:ind w:firstLine="708"/>
        <w:jc w:val="both"/>
        <w:rPr>
          <w:rFonts w:asciiTheme="majorBidi" w:eastAsiaTheme="minorHAnsi" w:hAnsiTheme="majorBidi" w:cstheme="majorBidi"/>
          <w:lang w:val="fr-FR"/>
        </w:rPr>
      </w:pPr>
      <w:r w:rsidRPr="00CB1814">
        <w:rPr>
          <w:rFonts w:asciiTheme="majorBidi" w:eastAsiaTheme="minorHAnsi" w:hAnsiTheme="majorBidi" w:cstheme="majorBidi"/>
          <w:lang w:val="fr-FR"/>
        </w:rPr>
        <w:t>Un TChart est un composant permettant de réaliser des graphiques pour représenter des chiffres. Il peut représenter un repère orthonormé, un histogramme, un camembert, ou un diagramme de Gantt. Le repère orthonormé permet d'afficher de plusieurs manières : points reliés, nuage de points, vecteurs, zones (par Shape, ou rondes).</w:t>
      </w:r>
    </w:p>
    <w:p w:rsidR="002F0B07" w:rsidRDefault="00561F96" w:rsidP="00125F1D">
      <w:pPr>
        <w:pStyle w:val="NormalWeb"/>
        <w:spacing w:line="360" w:lineRule="auto"/>
        <w:ind w:firstLine="708"/>
        <w:jc w:val="both"/>
        <w:rPr>
          <w:rFonts w:asciiTheme="majorBidi" w:hAnsiTheme="majorBidi" w:cstheme="majorBidi"/>
          <w:color w:val="FF0000"/>
          <w:sz w:val="28"/>
          <w:szCs w:val="28"/>
        </w:rPr>
      </w:pPr>
      <w:r w:rsidRPr="00CB1814">
        <w:rPr>
          <w:rFonts w:asciiTheme="majorBidi" w:eastAsiaTheme="minorHAnsi" w:hAnsiTheme="majorBidi" w:cstheme="majorBidi"/>
          <w:lang w:val="fr-FR"/>
        </w:rPr>
        <w:t>Chaque série de données est représenté dans une "</w:t>
      </w:r>
      <w:r w:rsidR="00653128" w:rsidRPr="00CB1814">
        <w:rPr>
          <w:rFonts w:asciiTheme="majorBidi" w:eastAsiaTheme="minorHAnsi" w:hAnsiTheme="majorBidi" w:cstheme="majorBidi"/>
          <w:lang w:val="fr-FR"/>
        </w:rPr>
        <w:t>Séries</w:t>
      </w:r>
      <w:r w:rsidRPr="00CB1814">
        <w:rPr>
          <w:rFonts w:asciiTheme="majorBidi" w:eastAsiaTheme="minorHAnsi" w:hAnsiTheme="majorBidi" w:cstheme="majorBidi"/>
          <w:lang w:val="fr-FR"/>
        </w:rPr>
        <w:t xml:space="preserve">". Les fonctions décrites dans la FAQ peuvent être définies soit par logiciel lorsque l'application est en cours, soit à la conception en double-cliquant sur le </w:t>
      </w:r>
      <w:r w:rsidR="00B120CE" w:rsidRPr="00CB1814">
        <w:rPr>
          <w:rFonts w:asciiTheme="majorBidi" w:eastAsiaTheme="minorHAnsi" w:hAnsiTheme="majorBidi" w:cstheme="majorBidi"/>
          <w:lang w:val="fr-FR"/>
        </w:rPr>
        <w:t>composant.</w:t>
      </w:r>
      <w:r w:rsidR="00B120CE">
        <w:rPr>
          <w:rFonts w:asciiTheme="majorBidi" w:eastAsiaTheme="minorHAnsi" w:hAnsiTheme="majorBidi" w:cstheme="majorBidi"/>
          <w:lang w:val="fr-FR"/>
        </w:rPr>
        <w:t xml:space="preserve"> [2</w:t>
      </w:r>
      <w:r w:rsidR="00001F90">
        <w:rPr>
          <w:rFonts w:asciiTheme="majorBidi" w:eastAsiaTheme="minorHAnsi" w:hAnsiTheme="majorBidi" w:cstheme="majorBidi"/>
          <w:lang w:val="fr-FR"/>
        </w:rPr>
        <w:t>4</w:t>
      </w:r>
      <w:r w:rsidR="00B120CE">
        <w:rPr>
          <w:rFonts w:asciiTheme="majorBidi" w:eastAsiaTheme="minorHAnsi" w:hAnsiTheme="majorBidi" w:cstheme="majorBidi"/>
          <w:lang w:val="fr-FR"/>
        </w:rPr>
        <w:t>]</w:t>
      </w:r>
    </w:p>
    <w:p w:rsidR="0023289E" w:rsidRPr="00CE55BE" w:rsidRDefault="00CE55BE" w:rsidP="002D7E36">
      <w:pPr>
        <w:spacing w:line="360" w:lineRule="auto"/>
        <w:jc w:val="both"/>
        <w:rPr>
          <w:rFonts w:asciiTheme="majorBidi" w:hAnsiTheme="majorBidi" w:cstheme="majorBidi"/>
          <w:b/>
          <w:bCs/>
          <w:sz w:val="28"/>
          <w:szCs w:val="28"/>
          <w:u w:val="single"/>
        </w:rPr>
      </w:pPr>
      <w:r w:rsidRPr="00CE55BE">
        <w:rPr>
          <w:rFonts w:asciiTheme="majorBidi" w:hAnsiTheme="majorBidi" w:cstheme="majorBidi"/>
          <w:b/>
          <w:bCs/>
          <w:sz w:val="28"/>
          <w:szCs w:val="28"/>
          <w:u w:val="single"/>
        </w:rPr>
        <w:t>II</w:t>
      </w:r>
      <w:r w:rsidR="006F4608">
        <w:rPr>
          <w:rFonts w:asciiTheme="majorBidi" w:hAnsiTheme="majorBidi" w:cstheme="majorBidi"/>
          <w:b/>
          <w:bCs/>
          <w:sz w:val="28"/>
          <w:szCs w:val="28"/>
          <w:u w:val="single"/>
        </w:rPr>
        <w:t>I.</w:t>
      </w:r>
      <w:r w:rsidR="0023289E" w:rsidRPr="00CE55BE">
        <w:rPr>
          <w:rFonts w:asciiTheme="majorBidi" w:hAnsiTheme="majorBidi" w:cstheme="majorBidi"/>
          <w:b/>
          <w:bCs/>
          <w:sz w:val="28"/>
          <w:szCs w:val="28"/>
          <w:u w:val="single"/>
        </w:rPr>
        <w:t xml:space="preserve"> Architecteur et Fonctionnalité de S</w:t>
      </w:r>
      <w:r>
        <w:rPr>
          <w:rFonts w:asciiTheme="majorBidi" w:hAnsiTheme="majorBidi" w:cstheme="majorBidi"/>
          <w:b/>
          <w:bCs/>
          <w:sz w:val="28"/>
          <w:szCs w:val="28"/>
          <w:u w:val="single"/>
        </w:rPr>
        <w:t>I</w:t>
      </w:r>
      <w:r w:rsidR="0023289E" w:rsidRPr="00CE55BE">
        <w:rPr>
          <w:rFonts w:asciiTheme="majorBidi" w:hAnsiTheme="majorBidi" w:cstheme="majorBidi"/>
          <w:b/>
          <w:bCs/>
          <w:sz w:val="28"/>
          <w:szCs w:val="28"/>
          <w:u w:val="single"/>
        </w:rPr>
        <w:t>AD</w:t>
      </w:r>
      <w:r w:rsidR="002D7E36">
        <w:rPr>
          <w:rFonts w:asciiTheme="majorBidi" w:hAnsiTheme="majorBidi" w:cstheme="majorBidi"/>
          <w:b/>
          <w:bCs/>
          <w:sz w:val="28"/>
          <w:szCs w:val="28"/>
          <w:u w:val="single"/>
        </w:rPr>
        <w:t>-DM</w:t>
      </w:r>
      <w:r w:rsidR="0023289E" w:rsidRPr="00CE55BE">
        <w:rPr>
          <w:rFonts w:asciiTheme="majorBidi" w:hAnsiTheme="majorBidi" w:cstheme="majorBidi"/>
          <w:b/>
          <w:bCs/>
          <w:sz w:val="28"/>
          <w:szCs w:val="28"/>
          <w:u w:val="single"/>
        </w:rPr>
        <w:t>:</w:t>
      </w:r>
    </w:p>
    <w:p w:rsidR="0023289E" w:rsidRPr="00630AD4" w:rsidRDefault="004F5F7E" w:rsidP="006A0A01">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group id="Groupe 7" o:spid="_x0000_s1026" style="position:absolute;left:0;text-align:left;margin-left:-17.35pt;margin-top:30.2pt;width:487.45pt;height:276pt;z-index:251675648;mso-width-relative:margin" coordsize="65801,35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">
            <v:group id="Groupe 20" o:spid="_x0000_s1027" style="position:absolute;width:65801;height:35052" coordsize="65801,35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oundrect id="Rectangle à coins arrondis 21" o:spid="_x0000_s1028" style="position:absolute;left:22574;width:14954;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" fillcolor="#5b9bd5 [3204]" strokecolor="#1f4d78 [1604]" strokeweight="1pt">
                <v:stroke joinstyle="miter"/>
                <v:textbox>
                  <w:txbxContent>
                    <w:p w:rsidR="00567D11" w:rsidRPr="00630AD4" w:rsidRDefault="00567D11" w:rsidP="00567D11">
                      <w:pPr>
                        <w:jc w:val="center"/>
                        <w:rPr>
                          <w:b/>
                          <w:bCs/>
                          <w:sz w:val="24"/>
                          <w:szCs w:val="24"/>
                        </w:rPr>
                      </w:pPr>
                      <w:r w:rsidRPr="00630AD4">
                        <w:rPr>
                          <w:b/>
                          <w:bCs/>
                          <w:sz w:val="24"/>
                          <w:szCs w:val="24"/>
                        </w:rPr>
                        <w:t>Plan d'Action</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22" o:spid="_x0000_s1029" type="#_x0000_t67" style="position:absolute;left:28289;top:4381;width:4381;height:495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" adj="12046" fillcolor="#5b9bd5 [3204]" strokecolor="#1f4d78 [1604]" strokeweight="1pt"/>
              <v:roundrect id="Rectangle à coins arrondis 24" o:spid="_x0000_s1030" style="position:absolute;left:40100;top:2952;width:14954;height:362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" fillcolor="#5b9bd5 [3204]" strokecolor="#1f4d78 [1604]" strokeweight="1pt">
                <v:stroke joinstyle="miter"/>
                <v:textbox>
                  <w:txbxContent>
                    <w:p w:rsidR="00567D11" w:rsidRPr="00630AD4" w:rsidRDefault="00567D11" w:rsidP="00567D11">
                      <w:pPr>
                        <w:jc w:val="center"/>
                        <w:rPr>
                          <w:b/>
                          <w:bCs/>
                          <w:sz w:val="24"/>
                          <w:szCs w:val="24"/>
                        </w:rPr>
                      </w:pPr>
                      <w:r w:rsidRPr="00630AD4">
                        <w:rPr>
                          <w:b/>
                          <w:bCs/>
                          <w:sz w:val="24"/>
                          <w:szCs w:val="24"/>
                        </w:rPr>
                        <w:t>SIDJILCOM</w:t>
                      </w:r>
                    </w:p>
                  </w:txbxContent>
                </v:textbox>
              </v:roundrect>
              <v:roundrect id="Rectangle à coins arrondis 25" o:spid="_x0000_s1031" style="position:absolute;left:5619;top:2857;width:14955;height:362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" fillcolor="#5b9bd5 [3204]" strokecolor="#1f4d78 [1604]" strokeweight="1pt">
                <v:stroke joinstyle="miter"/>
                <v:textbox>
                  <w:txbxContent>
                    <w:p w:rsidR="00567D11" w:rsidRPr="00630AD4" w:rsidRDefault="00567D11" w:rsidP="00567D11">
                      <w:pPr>
                        <w:jc w:val="center"/>
                        <w:rPr>
                          <w:b/>
                          <w:bCs/>
                          <w:sz w:val="24"/>
                          <w:szCs w:val="24"/>
                        </w:rPr>
                      </w:pPr>
                      <w:r w:rsidRPr="00630AD4">
                        <w:rPr>
                          <w:b/>
                          <w:bCs/>
                          <w:sz w:val="24"/>
                          <w:szCs w:val="24"/>
                        </w:rPr>
                        <w:t>CONTENTIEUX</w:t>
                      </w:r>
                    </w:p>
                  </w:txbxContent>
                </v:textbox>
              </v:roundrect>
              <v:shape id="Flèche vers le bas 26" o:spid="_x0000_s1032" type="#_x0000_t67" style="position:absolute;left:36099;top:6381;width:4382;height:4953;rotation:2654183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" adj="12046" fillcolor="#5b9bd5 [3204]" strokecolor="#1f4d78 [1604]" strokeweight="1pt"/>
              <v:shape id="Flèche vers le bas 27" o:spid="_x0000_s1033" type="#_x0000_t67" style="position:absolute;left:20288;top:6381;width:4381;height:4953;rotation:-2516963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" adj="12046" fillcolor="#5b9bd5 [3204]" strokecolor="#1f4d78 [1604]" strokeweight="1pt"/>
              <v:roundrect id="Rectangle à coins arrondis 28" o:spid="_x0000_s1034" style="position:absolute;left:24288;top:9715;width:12288;height:1000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" fillcolor="#ee853d [3029]" strokecolor="#ed7d31 [3205]" strokeweight=".5pt">
                <v:fill color2="#ec7a2d [3173]" rotate="t" colors="0 #f18c55;.5 #f67b28;1 #e56b17" focus="100%" type="gradient">
                  <o:fill v:ext="view" type="gradientUnscaled"/>
                </v:fill>
                <v:stroke joinstyle="miter"/>
                <v:textbox>
                  <w:txbxContent>
                    <w:p w:rsidR="00567D11" w:rsidRPr="00630AD4" w:rsidRDefault="00567D11" w:rsidP="00CE55BE">
                      <w:pPr>
                        <w:jc w:val="center"/>
                        <w:rPr>
                          <w:b/>
                          <w:bCs/>
                          <w:sz w:val="20"/>
                          <w:szCs w:val="20"/>
                        </w:rPr>
                      </w:pPr>
                      <w:r w:rsidRPr="00630AD4">
                        <w:rPr>
                          <w:b/>
                          <w:bCs/>
                          <w:sz w:val="48"/>
                          <w:szCs w:val="48"/>
                        </w:rPr>
                        <w:t>S</w:t>
                      </w:r>
                      <w:r w:rsidR="00CE55BE">
                        <w:rPr>
                          <w:b/>
                          <w:bCs/>
                          <w:sz w:val="48"/>
                          <w:szCs w:val="48"/>
                        </w:rPr>
                        <w:t>I</w:t>
                      </w:r>
                      <w:r w:rsidRPr="00630AD4">
                        <w:rPr>
                          <w:b/>
                          <w:bCs/>
                          <w:sz w:val="48"/>
                          <w:szCs w:val="48"/>
                        </w:rPr>
                        <w:t>AD</w:t>
                      </w:r>
                      <w:r w:rsidR="002D7E36">
                        <w:rPr>
                          <w:b/>
                          <w:bCs/>
                          <w:sz w:val="48"/>
                          <w:szCs w:val="48"/>
                        </w:rPr>
                        <w:t>-DM</w:t>
                      </w:r>
                    </w:p>
                  </w:txbxContent>
                </v:textbox>
              </v:roundre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Double flèche verticale 29" o:spid="_x0000_s1035" type="#_x0000_t70" style="position:absolute;left:28383;top:20288;width:3049;height:495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" adj=",6648" fillcolor="#a5a5a5 [3206]" strokecolor="#525252 [1606]" strokeweight="1pt"/>
              <v:roundrect id="Rectangle à coins arrondis 30" o:spid="_x0000_s1036" style="position:absolute;left:4095;top:13239;width:13812;height:2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" fillcolor="#9ecb81 [2169]" strokecolor="#70ad47 [3209]" strokeweight=".5pt">
                <v:fill color2="#8ac066 [2617]" rotate="t" colors="0 #b5d5a7;.5 #aace99;1 #9cca86" focus="100%" type="gradient">
                  <o:fill v:ext="view" type="gradientUnscaled"/>
                </v:fill>
                <v:stroke joinstyle="miter"/>
                <v:textbox>
                  <w:txbxContent>
                    <w:p w:rsidR="00567D11" w:rsidRPr="00630AD4" w:rsidRDefault="00567D11" w:rsidP="00567D11">
                      <w:pPr>
                        <w:jc w:val="center"/>
                        <w:rPr>
                          <w:b/>
                          <w:bCs/>
                          <w:sz w:val="16"/>
                          <w:szCs w:val="16"/>
                        </w:rPr>
                      </w:pPr>
                      <w:r w:rsidRPr="00630AD4">
                        <w:rPr>
                          <w:b/>
                          <w:bCs/>
                          <w:sz w:val="16"/>
                          <w:szCs w:val="16"/>
                        </w:rPr>
                        <w:t>BILAN DU CONTROLE</w:t>
                      </w:r>
                    </w:p>
                  </w:txbxContent>
                </v:textbox>
              </v:roundrect>
              <v:roundrect id="Rectangle à coins arrondis 31" o:spid="_x0000_s1037" style="position:absolute;left:19621;top:26003;width:21986;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" fillcolor="#a5a5a5 [3206]" strokecolor="#525252 [1606]" strokeweight="1pt">
                <v:stroke joinstyle="miter"/>
                <v:textbox>
                  <w:txbxContent>
                    <w:p w:rsidR="00567D11" w:rsidRPr="00630AD4" w:rsidRDefault="00567D11" w:rsidP="00567D11">
                      <w:pPr>
                        <w:jc w:val="center"/>
                        <w:rPr>
                          <w:b/>
                          <w:bCs/>
                          <w:sz w:val="24"/>
                          <w:szCs w:val="24"/>
                        </w:rPr>
                      </w:pPr>
                      <w:r w:rsidRPr="00630AD4">
                        <w:rPr>
                          <w:b/>
                          <w:bCs/>
                          <w:sz w:val="24"/>
                          <w:szCs w:val="24"/>
                        </w:rPr>
                        <w:t>MATRICE D'EXECUTION</w:t>
                      </w:r>
                    </w:p>
                  </w:txbxContent>
                </v:textbox>
              </v:roundrect>
              <v:roundrect id="Rectangle à coins arrondis 32" o:spid="_x0000_s1038" style="position:absolute;top:24955;width:14573;height:1009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w:txbxContent>
                    <w:p w:rsidR="00567D11" w:rsidRPr="00630AD4" w:rsidRDefault="00567D11" w:rsidP="00567D11">
                      <w:pPr>
                        <w:jc w:val="center"/>
                        <w:rPr>
                          <w:b/>
                          <w:bCs/>
                        </w:rPr>
                      </w:pPr>
                      <w:r w:rsidRPr="00630AD4">
                        <w:rPr>
                          <w:b/>
                          <w:bCs/>
                        </w:rPr>
                        <w:t>LISTE DES COMMERCANTS A INSPECTES</w:t>
                      </w:r>
                    </w:p>
                  </w:txbxContent>
                </v:textbox>
              </v:round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Double flèche horizontale 33" o:spid="_x0000_s1039" type="#_x0000_t69" style="position:absolute;left:18573;top:13239;width:5334;height:313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" adj="6339" fillcolor="#9ecb81 [2169]" strokecolor="#70ad47 [3209]" strokeweight=".5pt">
                <v:fill color2="#8ac066 [2617]" rotate="t" colors="0 #b5d5a7;.5 #aace99;1 #9cca86" focus="100%" type="gradient">
                  <o:fill v:ext="view" type="gradientUnscaled"/>
                </v:fill>
              </v:shape>
              <v:shape id="Flèche vers le bas 34" o:spid="_x0000_s1040" type="#_x0000_t67" style="position:absolute;left:17097;top:17097;width:4381;height:10745;rotation:3698851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" adj="17196" fillcolor="#ffc000 [3207]" strokecolor="#7f5f00 [1607]" strokeweight="1pt"/>
              <v:roundrect id="Rectangle à coins arrondis 35" o:spid="_x0000_s1041" style="position:absolute;left:43815;top:25908;width:21986;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" fillcolor="#a5a5a5 [3206]" strokecolor="#525252 [1606]" strokeweight="1pt">
                <v:stroke joinstyle="miter"/>
                <v:textbox>
                  <w:txbxContent>
                    <w:p w:rsidR="00567D11" w:rsidRPr="00630AD4" w:rsidRDefault="00567D11" w:rsidP="00567D11">
                      <w:pPr>
                        <w:jc w:val="center"/>
                        <w:rPr>
                          <w:b/>
                          <w:bCs/>
                          <w:sz w:val="24"/>
                          <w:szCs w:val="24"/>
                        </w:rPr>
                      </w:pPr>
                      <w:r w:rsidRPr="00630AD4">
                        <w:rPr>
                          <w:b/>
                          <w:bCs/>
                          <w:sz w:val="24"/>
                          <w:szCs w:val="24"/>
                        </w:rPr>
                        <w:t>BONNE PERFORMANCES</w:t>
                      </w:r>
                    </w:p>
                  </w:txbxContent>
                </v:textbox>
              </v:roundrect>
              <v:shape id="Double flèche verticale 36" o:spid="_x0000_s1042" type="#_x0000_t70" style="position:absolute;left:39338;top:16954;width:4381;height:10745;rotation:-3824790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" adj=",4404" fillcolor="#a5a5a5 [3206]" strokecolor="#525252 [1606]" strokeweight="1pt"/>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le 37" o:spid="_x0000_s1043" type="#_x0000_t61" style="position:absolute;left:42286;top:8191;width:22194;height:122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" adj="-5341,9728" fillcolor="white [3201]" strokecolor="black [3200]" strokeweight="1pt">
              <v:textbox>
                <w:txbxContent>
                  <w:p w:rsidR="00567D11" w:rsidRPr="00630AD4" w:rsidRDefault="00567D11" w:rsidP="00567D11">
                    <w:pPr>
                      <w:pStyle w:val="Paragraphedeliste"/>
                      <w:numPr>
                        <w:ilvl w:val="0"/>
                        <w:numId w:val="3"/>
                      </w:numPr>
                      <w:rPr>
                        <w:b/>
                        <w:bCs/>
                        <w:sz w:val="16"/>
                        <w:szCs w:val="16"/>
                      </w:rPr>
                    </w:pPr>
                    <w:r w:rsidRPr="00630AD4">
                      <w:rPr>
                        <w:b/>
                        <w:bCs/>
                        <w:sz w:val="16"/>
                        <w:szCs w:val="16"/>
                      </w:rPr>
                      <w:t>Extraction du "SIDJILCOM".</w:t>
                    </w:r>
                  </w:p>
                  <w:p w:rsidR="00567D11" w:rsidRPr="00630AD4" w:rsidRDefault="00567D11" w:rsidP="00567D11">
                    <w:pPr>
                      <w:pStyle w:val="Paragraphedeliste"/>
                      <w:numPr>
                        <w:ilvl w:val="0"/>
                        <w:numId w:val="3"/>
                      </w:numPr>
                      <w:rPr>
                        <w:b/>
                        <w:bCs/>
                        <w:sz w:val="16"/>
                        <w:szCs w:val="16"/>
                      </w:rPr>
                    </w:pPr>
                    <w:r w:rsidRPr="00630AD4">
                      <w:rPr>
                        <w:b/>
                        <w:bCs/>
                        <w:sz w:val="16"/>
                        <w:szCs w:val="16"/>
                      </w:rPr>
                      <w:t>Extraction du "CONTENTIEUX".</w:t>
                    </w:r>
                  </w:p>
                  <w:p w:rsidR="00567D11" w:rsidRPr="00630AD4" w:rsidRDefault="00567D11" w:rsidP="00567D11">
                    <w:pPr>
                      <w:pStyle w:val="Paragraphedeliste"/>
                      <w:numPr>
                        <w:ilvl w:val="0"/>
                        <w:numId w:val="3"/>
                      </w:numPr>
                      <w:rPr>
                        <w:b/>
                        <w:bCs/>
                        <w:sz w:val="16"/>
                        <w:szCs w:val="16"/>
                      </w:rPr>
                    </w:pPr>
                    <w:r w:rsidRPr="00630AD4">
                      <w:rPr>
                        <w:b/>
                        <w:bCs/>
                        <w:sz w:val="16"/>
                        <w:szCs w:val="16"/>
                      </w:rPr>
                      <w:t>Extraction des performances.</w:t>
                    </w:r>
                  </w:p>
                  <w:p w:rsidR="00567D11" w:rsidRPr="00630AD4" w:rsidRDefault="00567D11" w:rsidP="00567D11">
                    <w:pPr>
                      <w:pStyle w:val="Paragraphedeliste"/>
                      <w:numPr>
                        <w:ilvl w:val="0"/>
                        <w:numId w:val="3"/>
                      </w:numPr>
                      <w:rPr>
                        <w:b/>
                        <w:bCs/>
                        <w:sz w:val="16"/>
                        <w:szCs w:val="16"/>
                      </w:rPr>
                    </w:pPr>
                    <w:r w:rsidRPr="00630AD4">
                      <w:rPr>
                        <w:b/>
                        <w:bCs/>
                        <w:sz w:val="16"/>
                        <w:szCs w:val="16"/>
                      </w:rPr>
                      <w:t xml:space="preserve">Création </w:t>
                    </w:r>
                    <w:r w:rsidR="008C11D5" w:rsidRPr="00630AD4">
                      <w:rPr>
                        <w:b/>
                        <w:bCs/>
                        <w:sz w:val="16"/>
                        <w:szCs w:val="16"/>
                      </w:rPr>
                      <w:t>de la</w:t>
                    </w:r>
                    <w:r w:rsidRPr="00630AD4">
                      <w:rPr>
                        <w:b/>
                        <w:bCs/>
                        <w:sz w:val="16"/>
                        <w:szCs w:val="16"/>
                      </w:rPr>
                      <w:t xml:space="preserve"> matrice d'exécution.</w:t>
                    </w:r>
                  </w:p>
                  <w:p w:rsidR="00567D11" w:rsidRPr="00630AD4" w:rsidRDefault="00567D11" w:rsidP="00567D11">
                    <w:pPr>
                      <w:pStyle w:val="Paragraphedeliste"/>
                      <w:numPr>
                        <w:ilvl w:val="0"/>
                        <w:numId w:val="3"/>
                      </w:numPr>
                      <w:rPr>
                        <w:sz w:val="16"/>
                        <w:szCs w:val="16"/>
                      </w:rPr>
                    </w:pPr>
                    <w:r w:rsidRPr="00630AD4">
                      <w:rPr>
                        <w:b/>
                        <w:bCs/>
                        <w:sz w:val="16"/>
                        <w:szCs w:val="16"/>
                      </w:rPr>
                      <w:t>Création de la liste des commerçants</w:t>
                    </w:r>
                    <w:r w:rsidRPr="00630AD4">
                      <w:rPr>
                        <w:sz w:val="16"/>
                        <w:szCs w:val="16"/>
                      </w:rPr>
                      <w:t>.</w:t>
                    </w:r>
                  </w:p>
                </w:txbxContent>
              </v:textbox>
            </v:shape>
          </v:group>
        </w:pict>
      </w:r>
      <w:r w:rsidR="0023289E" w:rsidRPr="00630AD4">
        <w:rPr>
          <w:rFonts w:asciiTheme="majorBidi" w:hAnsiTheme="majorBidi" w:cstheme="majorBidi"/>
          <w:sz w:val="24"/>
          <w:szCs w:val="24"/>
        </w:rPr>
        <w:t>L'architecture et les fonctionnalités de S</w:t>
      </w:r>
      <w:r w:rsidR="00CE55BE">
        <w:rPr>
          <w:rFonts w:asciiTheme="majorBidi" w:hAnsiTheme="majorBidi" w:cstheme="majorBidi"/>
          <w:sz w:val="24"/>
          <w:szCs w:val="24"/>
        </w:rPr>
        <w:t>I</w:t>
      </w:r>
      <w:r w:rsidR="0023289E" w:rsidRPr="00630AD4">
        <w:rPr>
          <w:rFonts w:asciiTheme="majorBidi" w:hAnsiTheme="majorBidi" w:cstheme="majorBidi"/>
          <w:sz w:val="24"/>
          <w:szCs w:val="24"/>
        </w:rPr>
        <w:t xml:space="preserve">AD </w:t>
      </w:r>
      <w:r w:rsidR="002F0B07" w:rsidRPr="00630AD4">
        <w:rPr>
          <w:rFonts w:asciiTheme="majorBidi" w:hAnsiTheme="majorBidi" w:cstheme="majorBidi"/>
          <w:sz w:val="24"/>
          <w:szCs w:val="24"/>
        </w:rPr>
        <w:t>sont</w:t>
      </w:r>
      <w:r w:rsidR="0023289E" w:rsidRPr="00630AD4">
        <w:rPr>
          <w:rFonts w:asciiTheme="majorBidi" w:hAnsiTheme="majorBidi" w:cstheme="majorBidi"/>
          <w:sz w:val="24"/>
          <w:szCs w:val="24"/>
        </w:rPr>
        <w:t xml:space="preserve"> </w:t>
      </w:r>
      <w:r w:rsidR="006A0A01" w:rsidRPr="00630AD4">
        <w:rPr>
          <w:rFonts w:asciiTheme="majorBidi" w:hAnsiTheme="majorBidi" w:cstheme="majorBidi"/>
          <w:sz w:val="24"/>
          <w:szCs w:val="24"/>
        </w:rPr>
        <w:t>représentées</w:t>
      </w:r>
      <w:r w:rsidR="0023289E" w:rsidRPr="00630AD4">
        <w:rPr>
          <w:rFonts w:asciiTheme="majorBidi" w:hAnsiTheme="majorBidi" w:cstheme="majorBidi"/>
          <w:sz w:val="24"/>
          <w:szCs w:val="24"/>
        </w:rPr>
        <w:t xml:space="preserve"> dans le </w:t>
      </w:r>
      <w:r w:rsidR="006A0A01">
        <w:rPr>
          <w:rFonts w:asciiTheme="majorBidi" w:hAnsiTheme="majorBidi" w:cstheme="majorBidi"/>
          <w:sz w:val="24"/>
          <w:szCs w:val="24"/>
        </w:rPr>
        <w:t>diagramme suivant</w:t>
      </w:r>
      <w:r w:rsidR="0023289E" w:rsidRPr="00630AD4">
        <w:rPr>
          <w:rFonts w:asciiTheme="majorBidi" w:hAnsiTheme="majorBidi" w:cstheme="majorBidi"/>
          <w:sz w:val="24"/>
          <w:szCs w:val="24"/>
        </w:rPr>
        <w:t xml:space="preserve"> :</w:t>
      </w:r>
    </w:p>
    <w:p w:rsidR="00567D11" w:rsidRPr="00630AD4" w:rsidRDefault="00567D11" w:rsidP="00630AD4">
      <w:pPr>
        <w:spacing w:line="360" w:lineRule="auto"/>
        <w:ind w:left="360"/>
        <w:jc w:val="both"/>
        <w:rPr>
          <w:rFonts w:asciiTheme="majorBidi" w:hAnsiTheme="majorBidi" w:cstheme="majorBidi"/>
          <w:b/>
          <w:bCs/>
          <w:sz w:val="28"/>
          <w:szCs w:val="28"/>
          <w:u w:val="single"/>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567D11" w:rsidRPr="00630AD4" w:rsidRDefault="00567D11" w:rsidP="00630AD4">
      <w:pPr>
        <w:spacing w:line="360" w:lineRule="auto"/>
        <w:jc w:val="both"/>
        <w:rPr>
          <w:rFonts w:asciiTheme="majorBidi" w:hAnsiTheme="majorBidi" w:cstheme="majorBidi"/>
          <w:sz w:val="24"/>
          <w:szCs w:val="24"/>
        </w:rPr>
      </w:pPr>
    </w:p>
    <w:p w:rsidR="009B19E8" w:rsidRDefault="009B19E8" w:rsidP="00630AD4">
      <w:pPr>
        <w:spacing w:line="360" w:lineRule="auto"/>
        <w:jc w:val="both"/>
        <w:rPr>
          <w:rFonts w:asciiTheme="majorBidi" w:hAnsiTheme="majorBidi" w:cstheme="majorBidi"/>
          <w:b/>
          <w:bCs/>
          <w:sz w:val="24"/>
          <w:szCs w:val="24"/>
          <w:u w:val="single"/>
        </w:rPr>
      </w:pPr>
    </w:p>
    <w:p w:rsidR="00163997" w:rsidRPr="002918F3" w:rsidRDefault="00163997" w:rsidP="00163997">
      <w:pPr>
        <w:spacing w:line="360" w:lineRule="auto"/>
        <w:jc w:val="center"/>
        <w:rPr>
          <w:rFonts w:asciiTheme="majorBidi" w:hAnsiTheme="majorBidi" w:cstheme="majorBidi"/>
          <w:b/>
          <w:bCs/>
          <w:i/>
          <w:iCs/>
          <w:sz w:val="24"/>
          <w:szCs w:val="24"/>
        </w:rPr>
      </w:pPr>
      <w:r w:rsidRPr="002918F3">
        <w:rPr>
          <w:rFonts w:asciiTheme="majorBidi" w:hAnsiTheme="majorBidi" w:cstheme="majorBidi"/>
          <w:b/>
          <w:bCs/>
          <w:i/>
          <w:iCs/>
          <w:sz w:val="24"/>
          <w:szCs w:val="24"/>
        </w:rPr>
        <w:t>Figure IV.1 : Les Fonctions du SIAD</w:t>
      </w:r>
    </w:p>
    <w:p w:rsidR="00567D11" w:rsidRDefault="00567D11" w:rsidP="00630AD4">
      <w:pPr>
        <w:spacing w:line="360" w:lineRule="auto"/>
        <w:jc w:val="both"/>
        <w:rPr>
          <w:rFonts w:asciiTheme="majorBidi" w:hAnsiTheme="majorBidi" w:cstheme="majorBidi"/>
          <w:b/>
          <w:bCs/>
          <w:sz w:val="24"/>
          <w:szCs w:val="24"/>
          <w:u w:val="single"/>
        </w:rPr>
      </w:pPr>
    </w:p>
    <w:p w:rsidR="00F55921" w:rsidRDefault="00F55921" w:rsidP="00630AD4">
      <w:pPr>
        <w:spacing w:line="360" w:lineRule="auto"/>
        <w:jc w:val="both"/>
        <w:rPr>
          <w:rFonts w:asciiTheme="majorBidi" w:hAnsiTheme="majorBidi" w:cstheme="majorBidi"/>
          <w:b/>
          <w:bCs/>
          <w:sz w:val="24"/>
          <w:szCs w:val="24"/>
          <w:u w:val="single"/>
        </w:rPr>
      </w:pPr>
    </w:p>
    <w:p w:rsidR="00F55921" w:rsidRDefault="00F55921" w:rsidP="00630AD4">
      <w:pPr>
        <w:spacing w:line="360" w:lineRule="auto"/>
        <w:jc w:val="both"/>
        <w:rPr>
          <w:rFonts w:asciiTheme="majorBidi" w:hAnsiTheme="majorBidi" w:cstheme="majorBidi"/>
          <w:b/>
          <w:bCs/>
          <w:sz w:val="24"/>
          <w:szCs w:val="24"/>
          <w:u w:val="single"/>
        </w:rPr>
      </w:pPr>
    </w:p>
    <w:p w:rsidR="00F55921" w:rsidRDefault="00F55921" w:rsidP="00630AD4">
      <w:pPr>
        <w:spacing w:line="360" w:lineRule="auto"/>
        <w:jc w:val="both"/>
        <w:rPr>
          <w:rFonts w:asciiTheme="majorBidi" w:hAnsiTheme="majorBidi" w:cstheme="majorBidi"/>
          <w:b/>
          <w:bCs/>
          <w:sz w:val="24"/>
          <w:szCs w:val="24"/>
          <w:u w:val="single"/>
        </w:rPr>
      </w:pPr>
    </w:p>
    <w:p w:rsidR="00F96998" w:rsidRPr="000B12DC" w:rsidRDefault="003F602B" w:rsidP="00E97EC7">
      <w:pPr>
        <w:spacing w:line="360" w:lineRule="auto"/>
        <w:jc w:val="both"/>
        <w:rPr>
          <w:rFonts w:asciiTheme="majorBidi" w:hAnsiTheme="majorBidi" w:cstheme="majorBidi"/>
          <w:b/>
          <w:bCs/>
          <w:sz w:val="28"/>
          <w:szCs w:val="28"/>
          <w:u w:val="single"/>
        </w:rPr>
      </w:pPr>
      <w:r w:rsidRPr="000B12DC">
        <w:rPr>
          <w:rFonts w:asciiTheme="majorBidi" w:hAnsiTheme="majorBidi" w:cstheme="majorBidi"/>
          <w:b/>
          <w:bCs/>
          <w:sz w:val="28"/>
          <w:szCs w:val="28"/>
          <w:u w:val="single"/>
        </w:rPr>
        <w:lastRenderedPageBreak/>
        <w:t>I</w:t>
      </w:r>
      <w:r w:rsidR="000B12DC" w:rsidRPr="000B12DC">
        <w:rPr>
          <w:rFonts w:asciiTheme="majorBidi" w:hAnsiTheme="majorBidi" w:cstheme="majorBidi"/>
          <w:b/>
          <w:bCs/>
          <w:sz w:val="28"/>
          <w:szCs w:val="28"/>
          <w:u w:val="single"/>
        </w:rPr>
        <w:t>V</w:t>
      </w:r>
      <w:r w:rsidR="00E97EC7">
        <w:rPr>
          <w:rFonts w:asciiTheme="majorBidi" w:hAnsiTheme="majorBidi" w:cstheme="majorBidi"/>
          <w:b/>
          <w:bCs/>
          <w:sz w:val="28"/>
          <w:szCs w:val="28"/>
          <w:u w:val="single"/>
        </w:rPr>
        <w:t xml:space="preserve"> </w:t>
      </w:r>
      <w:r w:rsidRPr="000B12DC">
        <w:rPr>
          <w:rFonts w:asciiTheme="majorBidi" w:hAnsiTheme="majorBidi" w:cstheme="majorBidi"/>
          <w:b/>
          <w:bCs/>
          <w:sz w:val="28"/>
          <w:szCs w:val="28"/>
          <w:u w:val="single"/>
        </w:rPr>
        <w:t xml:space="preserve">Algorithmes </w:t>
      </w:r>
      <w:r w:rsidR="00E97EC7">
        <w:rPr>
          <w:rFonts w:asciiTheme="majorBidi" w:hAnsiTheme="majorBidi" w:cstheme="majorBidi"/>
          <w:b/>
          <w:bCs/>
          <w:sz w:val="28"/>
          <w:szCs w:val="28"/>
          <w:u w:val="single"/>
        </w:rPr>
        <w:t>d</w:t>
      </w:r>
      <w:r w:rsidR="00F96998" w:rsidRPr="000B12DC">
        <w:rPr>
          <w:rFonts w:asciiTheme="majorBidi" w:hAnsiTheme="majorBidi" w:cstheme="majorBidi"/>
          <w:b/>
          <w:bCs/>
          <w:sz w:val="28"/>
          <w:szCs w:val="28"/>
          <w:u w:val="single"/>
        </w:rPr>
        <w:t xml:space="preserve">u </w:t>
      </w:r>
      <w:r w:rsidR="004B6E1A" w:rsidRPr="000B12DC">
        <w:rPr>
          <w:rFonts w:asciiTheme="majorBidi" w:hAnsiTheme="majorBidi" w:cstheme="majorBidi"/>
          <w:b/>
          <w:bCs/>
          <w:sz w:val="28"/>
          <w:szCs w:val="28"/>
          <w:u w:val="single"/>
        </w:rPr>
        <w:t>S</w:t>
      </w:r>
      <w:r w:rsidR="00CB1814" w:rsidRPr="000B12DC">
        <w:rPr>
          <w:rFonts w:asciiTheme="majorBidi" w:hAnsiTheme="majorBidi" w:cstheme="majorBidi"/>
          <w:b/>
          <w:bCs/>
          <w:sz w:val="28"/>
          <w:szCs w:val="28"/>
          <w:u w:val="single"/>
        </w:rPr>
        <w:t>IAD</w:t>
      </w:r>
      <w:r w:rsidR="002D7E36">
        <w:rPr>
          <w:rFonts w:asciiTheme="majorBidi" w:hAnsiTheme="majorBidi" w:cstheme="majorBidi"/>
          <w:b/>
          <w:bCs/>
          <w:sz w:val="28"/>
          <w:szCs w:val="28"/>
          <w:u w:val="single"/>
        </w:rPr>
        <w:t>-DM</w:t>
      </w:r>
      <w:r w:rsidR="004B6E1A" w:rsidRPr="000B12DC">
        <w:rPr>
          <w:rFonts w:asciiTheme="majorBidi" w:hAnsiTheme="majorBidi" w:cstheme="majorBidi"/>
          <w:b/>
          <w:bCs/>
          <w:sz w:val="28"/>
          <w:szCs w:val="28"/>
          <w:u w:val="single"/>
        </w:rPr>
        <w:t xml:space="preserve"> :</w:t>
      </w:r>
    </w:p>
    <w:p w:rsidR="003F602B" w:rsidRPr="000B12DC" w:rsidRDefault="00AC21F9" w:rsidP="008771AD">
      <w:pPr>
        <w:spacing w:line="360" w:lineRule="auto"/>
        <w:jc w:val="both"/>
        <w:rPr>
          <w:rFonts w:asciiTheme="majorBidi" w:hAnsiTheme="majorBidi" w:cstheme="majorBidi"/>
          <w:b/>
          <w:bCs/>
          <w:sz w:val="24"/>
          <w:szCs w:val="24"/>
          <w:u w:val="single"/>
        </w:rPr>
      </w:pPr>
      <w:r w:rsidRPr="000B12DC">
        <w:rPr>
          <w:rFonts w:asciiTheme="majorBidi" w:hAnsiTheme="majorBidi" w:cstheme="majorBidi"/>
          <w:b/>
          <w:bCs/>
          <w:sz w:val="24"/>
          <w:szCs w:val="24"/>
          <w:u w:val="single"/>
        </w:rPr>
        <w:t>I</w:t>
      </w:r>
      <w:r w:rsidR="000B12DC" w:rsidRPr="000B12DC">
        <w:rPr>
          <w:rFonts w:asciiTheme="majorBidi" w:hAnsiTheme="majorBidi" w:cstheme="majorBidi"/>
          <w:b/>
          <w:bCs/>
          <w:sz w:val="24"/>
          <w:szCs w:val="24"/>
          <w:u w:val="single"/>
        </w:rPr>
        <w:t>V</w:t>
      </w:r>
      <w:r w:rsidRPr="000B12DC">
        <w:rPr>
          <w:rFonts w:asciiTheme="majorBidi" w:hAnsiTheme="majorBidi" w:cstheme="majorBidi"/>
          <w:b/>
          <w:bCs/>
          <w:sz w:val="24"/>
          <w:szCs w:val="24"/>
          <w:u w:val="single"/>
        </w:rPr>
        <w:t>.</w:t>
      </w:r>
      <w:r w:rsidR="000B12DC" w:rsidRPr="000B12DC">
        <w:rPr>
          <w:rFonts w:asciiTheme="majorBidi" w:hAnsiTheme="majorBidi" w:cstheme="majorBidi"/>
          <w:b/>
          <w:bCs/>
          <w:sz w:val="24"/>
          <w:szCs w:val="24"/>
          <w:u w:val="single"/>
        </w:rPr>
        <w:t>1</w:t>
      </w:r>
      <w:r w:rsidR="003F602B" w:rsidRPr="000B12DC">
        <w:rPr>
          <w:rFonts w:asciiTheme="majorBidi" w:hAnsiTheme="majorBidi" w:cstheme="majorBidi"/>
          <w:b/>
          <w:bCs/>
          <w:sz w:val="24"/>
          <w:szCs w:val="24"/>
          <w:u w:val="single"/>
        </w:rPr>
        <w:t xml:space="preserve">Création des Zones </w:t>
      </w:r>
      <w:r w:rsidR="008771AD">
        <w:rPr>
          <w:rFonts w:asciiTheme="majorBidi" w:hAnsiTheme="majorBidi" w:cstheme="majorBidi"/>
          <w:b/>
          <w:bCs/>
          <w:sz w:val="24"/>
          <w:szCs w:val="24"/>
          <w:u w:val="single"/>
        </w:rPr>
        <w:t>Selon SIDJILCOM</w:t>
      </w:r>
      <w:r w:rsidR="006C2CAC" w:rsidRPr="000B12DC">
        <w:rPr>
          <w:rFonts w:asciiTheme="majorBidi" w:hAnsiTheme="majorBidi" w:cstheme="majorBidi"/>
          <w:b/>
          <w:bCs/>
          <w:sz w:val="24"/>
          <w:szCs w:val="24"/>
          <w:u w:val="single"/>
        </w:rPr>
        <w:t xml:space="preserve"> :</w:t>
      </w:r>
    </w:p>
    <w:p w:rsidR="003F602B" w:rsidRPr="000B12DC" w:rsidRDefault="00E97EC7" w:rsidP="00630AD4">
      <w:pPr>
        <w:pStyle w:val="NormalWeb"/>
        <w:spacing w:line="360" w:lineRule="auto"/>
        <w:jc w:val="both"/>
        <w:rPr>
          <w:rFonts w:asciiTheme="majorBidi" w:eastAsiaTheme="minorHAnsi" w:hAnsiTheme="majorBidi" w:cstheme="majorBidi"/>
          <w:lang w:val="fr-FR"/>
        </w:rPr>
      </w:pPr>
      <w:r w:rsidRPr="000B12DC">
        <w:rPr>
          <w:rFonts w:asciiTheme="majorBidi" w:eastAsiaTheme="minorHAnsi" w:hAnsiTheme="majorBidi" w:cstheme="majorBidi"/>
          <w:lang w:val="fr-FR"/>
        </w:rPr>
        <w:t>Cet</w:t>
      </w:r>
      <w:r w:rsidR="006C2CAC" w:rsidRPr="000B12DC">
        <w:rPr>
          <w:rFonts w:asciiTheme="majorBidi" w:eastAsiaTheme="minorHAnsi" w:hAnsiTheme="majorBidi" w:cstheme="majorBidi"/>
          <w:lang w:val="fr-FR"/>
        </w:rPr>
        <w:t xml:space="preserve"> algorithme permet le Clustering des</w:t>
      </w:r>
      <w:r w:rsidR="00AC21F9" w:rsidRPr="000B12DC">
        <w:rPr>
          <w:rFonts w:asciiTheme="majorBidi" w:eastAsiaTheme="minorHAnsi" w:hAnsiTheme="majorBidi" w:cstheme="majorBidi"/>
          <w:lang w:val="fr-FR"/>
        </w:rPr>
        <w:t xml:space="preserve"> données du "SIDJILCOM".</w:t>
      </w:r>
    </w:p>
    <w:p w:rsidR="00AC21F9" w:rsidRPr="00F1610D"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6" o:spid="_x0000_s1155" style="position:absolute;left:0;text-align:left;z-index:251656192;visibility:visible;mso-width-relative:margin;mso-height-relative:margin" from="3pt,13.45pt" to="3pt,4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" strokecolor="black [3200]" strokeweight="1.5pt">
            <v:stroke joinstyle="miter"/>
          </v:line>
        </w:pict>
      </w:r>
      <w:r w:rsidR="00AC21F9" w:rsidRPr="005F1BBD">
        <w:rPr>
          <w:rFonts w:asciiTheme="majorBidi" w:eastAsiaTheme="minorHAnsi" w:hAnsiTheme="majorBidi" w:cstheme="majorBidi"/>
          <w:b/>
          <w:bCs/>
          <w:lang w:val="fr-FR"/>
        </w:rPr>
        <w:t>Début</w:t>
      </w:r>
    </w:p>
    <w:p w:rsidR="0087710E" w:rsidRPr="00F1610D" w:rsidRDefault="004F5F7E" w:rsidP="00630AD4">
      <w:pPr>
        <w:pStyle w:val="NormalWeb"/>
        <w:spacing w:line="360" w:lineRule="auto"/>
        <w:ind w:firstLine="708"/>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8" o:spid="_x0000_s1154" style="position:absolute;left:0;text-align:left;z-index:251657216;visibility:visible;mso-width-relative:margin;mso-height-relative:margin" from="37.5pt,15pt" to="37.5pt,1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F1610D">
        <w:rPr>
          <w:rFonts w:asciiTheme="majorBidi" w:eastAsiaTheme="minorHAnsi" w:hAnsiTheme="majorBidi" w:cstheme="majorBidi"/>
          <w:lang w:val="fr-FR"/>
        </w:rPr>
        <w:t xml:space="preserve"> Type </w:t>
      </w:r>
      <w:r w:rsidR="0087710E" w:rsidRPr="005F1BBD">
        <w:rPr>
          <w:rFonts w:asciiTheme="majorBidi" w:eastAsiaTheme="minorHAnsi" w:hAnsiTheme="majorBidi" w:cstheme="majorBidi"/>
          <w:b/>
          <w:bCs/>
          <w:lang w:val="fr-FR"/>
        </w:rPr>
        <w:t>faire</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Grouper ;</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F1610D" w:rsidRDefault="004F5F7E" w:rsidP="00630AD4">
      <w:pPr>
        <w:pStyle w:val="NormalWeb"/>
        <w:spacing w:line="360" w:lineRule="auto"/>
        <w:ind w:firstLine="708"/>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9" o:spid="_x0000_s1153" style="position:absolute;left:0;text-align:left;z-index:251658240;visibility:visible;mso-height-relative:margin" from="37.5pt,15.4pt" to="37.5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F1610D">
        <w:rPr>
          <w:rFonts w:asciiTheme="majorBidi" w:eastAsiaTheme="minorHAnsi" w:hAnsiTheme="majorBidi" w:cstheme="majorBidi"/>
          <w:lang w:val="fr-FR"/>
        </w:rPr>
        <w:t xml:space="preserve"> activité </w:t>
      </w:r>
      <w:r w:rsidR="0087710E" w:rsidRPr="005F1BBD">
        <w:rPr>
          <w:rFonts w:asciiTheme="majorBidi" w:eastAsiaTheme="minorHAnsi" w:hAnsiTheme="majorBidi" w:cstheme="majorBidi"/>
          <w:b/>
          <w:bCs/>
          <w:lang w:val="fr-FR"/>
        </w:rPr>
        <w:t>faire</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Grouper ;</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5F1BBD" w:rsidRDefault="004F5F7E" w:rsidP="00630AD4">
      <w:pPr>
        <w:pStyle w:val="NormalWeb"/>
        <w:spacing w:line="360" w:lineRule="auto"/>
        <w:ind w:firstLine="708"/>
        <w:jc w:val="both"/>
        <w:rPr>
          <w:rFonts w:asciiTheme="majorBidi" w:eastAsiaTheme="minorHAnsi" w:hAnsiTheme="majorBidi" w:cstheme="majorBidi"/>
          <w:b/>
          <w:bCs/>
          <w:lang w:val="fr-FR"/>
        </w:rPr>
      </w:pPr>
      <w:r>
        <w:rPr>
          <w:rFonts w:asciiTheme="majorBidi" w:eastAsiaTheme="minorHAnsi" w:hAnsiTheme="majorBidi" w:cstheme="majorBidi"/>
          <w:b/>
          <w:bCs/>
          <w:noProof/>
        </w:rPr>
        <w:pict>
          <v:line id="Connecteur droit 10" o:spid="_x0000_s1152" style="position:absolute;left:0;text-align:left;z-index:251659264;visibility:visible;mso-width-relative:margin;mso-height-relative:margin" from="37.5pt,13.55pt" to="37.5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F1610D">
        <w:rPr>
          <w:rFonts w:asciiTheme="majorBidi" w:eastAsiaTheme="minorHAnsi" w:hAnsiTheme="majorBidi" w:cstheme="majorBidi"/>
          <w:lang w:val="fr-FR"/>
        </w:rPr>
        <w:t xml:space="preserve"> Daira </w:t>
      </w:r>
      <w:r w:rsidR="0087710E" w:rsidRPr="005F1BBD">
        <w:rPr>
          <w:rFonts w:asciiTheme="majorBidi" w:eastAsiaTheme="minorHAnsi" w:hAnsiTheme="majorBidi" w:cstheme="majorBidi"/>
          <w:b/>
          <w:bCs/>
          <w:lang w:val="fr-FR"/>
        </w:rPr>
        <w:t>faire</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Grouper ;</w:t>
      </w:r>
    </w:p>
    <w:p w:rsidR="0087710E" w:rsidRPr="00F1610D" w:rsidRDefault="0087710E" w:rsidP="00630AD4">
      <w:pPr>
        <w:pStyle w:val="NormalWeb"/>
        <w:spacing w:line="360" w:lineRule="auto"/>
        <w:ind w:left="708"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AC21F9" w:rsidRPr="00F1610D" w:rsidRDefault="00AB2D0B" w:rsidP="00630AD4">
      <w:pPr>
        <w:pStyle w:val="NormalWeb"/>
        <w:spacing w:line="360" w:lineRule="auto"/>
        <w:jc w:val="both"/>
        <w:rPr>
          <w:rFonts w:asciiTheme="majorBidi" w:eastAsiaTheme="minorHAnsi" w:hAnsiTheme="majorBidi" w:cstheme="majorBidi"/>
          <w:lang w:val="fr-FR"/>
        </w:rPr>
      </w:pPr>
      <w:r w:rsidRPr="005F1BBD">
        <w:rPr>
          <w:rFonts w:asciiTheme="majorBidi" w:eastAsiaTheme="minorHAnsi" w:hAnsiTheme="majorBidi" w:cstheme="majorBidi"/>
          <w:b/>
          <w:bCs/>
          <w:lang w:val="fr-FR"/>
        </w:rPr>
        <w:t>F</w:t>
      </w:r>
      <w:r w:rsidR="00AC21F9" w:rsidRPr="005F1BBD">
        <w:rPr>
          <w:rFonts w:asciiTheme="majorBidi" w:eastAsiaTheme="minorHAnsi" w:hAnsiTheme="majorBidi" w:cstheme="majorBidi"/>
          <w:b/>
          <w:bCs/>
          <w:lang w:val="fr-FR"/>
        </w:rPr>
        <w:t>in</w:t>
      </w:r>
      <w:r w:rsidR="00AC21F9" w:rsidRPr="00F1610D">
        <w:rPr>
          <w:rFonts w:asciiTheme="majorBidi" w:eastAsiaTheme="minorHAnsi" w:hAnsiTheme="majorBidi" w:cstheme="majorBidi"/>
          <w:lang w:val="fr-FR"/>
        </w:rPr>
        <w:t>.</w:t>
      </w:r>
    </w:p>
    <w:p w:rsidR="00F1610D" w:rsidRDefault="00F1610D" w:rsidP="00630AD4">
      <w:pPr>
        <w:pStyle w:val="NormalWeb"/>
        <w:spacing w:line="360" w:lineRule="auto"/>
        <w:jc w:val="both"/>
        <w:rPr>
          <w:rFonts w:asciiTheme="majorBidi" w:eastAsiaTheme="minorHAnsi" w:hAnsiTheme="majorBidi" w:cstheme="majorBidi"/>
          <w:u w:val="single"/>
          <w:lang w:val="fr-FR"/>
        </w:rPr>
      </w:pPr>
    </w:p>
    <w:p w:rsidR="005F1BBD" w:rsidRDefault="005F1BBD" w:rsidP="00630AD4">
      <w:pPr>
        <w:pStyle w:val="NormalWeb"/>
        <w:spacing w:line="360" w:lineRule="auto"/>
        <w:jc w:val="both"/>
        <w:rPr>
          <w:rFonts w:asciiTheme="majorBidi" w:eastAsiaTheme="minorHAnsi" w:hAnsiTheme="majorBidi" w:cstheme="majorBidi"/>
          <w:u w:val="single"/>
          <w:lang w:val="fr-FR"/>
        </w:rPr>
      </w:pPr>
    </w:p>
    <w:p w:rsidR="00F1610D" w:rsidRDefault="00F1610D" w:rsidP="00630AD4">
      <w:pPr>
        <w:pStyle w:val="NormalWeb"/>
        <w:spacing w:line="360" w:lineRule="auto"/>
        <w:jc w:val="both"/>
        <w:rPr>
          <w:rFonts w:asciiTheme="majorBidi" w:eastAsiaTheme="minorHAnsi" w:hAnsiTheme="majorBidi" w:cstheme="majorBidi"/>
          <w:u w:val="single"/>
          <w:lang w:val="fr-FR"/>
        </w:rPr>
      </w:pPr>
    </w:p>
    <w:p w:rsidR="00AB2D0B" w:rsidRPr="00F1610D" w:rsidRDefault="00F1610D" w:rsidP="00630AD4">
      <w:pPr>
        <w:pStyle w:val="NormalWeb"/>
        <w:spacing w:line="360" w:lineRule="auto"/>
        <w:jc w:val="both"/>
        <w:rPr>
          <w:rFonts w:asciiTheme="majorBidi" w:eastAsiaTheme="minorHAnsi" w:hAnsiTheme="majorBidi" w:cstheme="majorBidi"/>
          <w:u w:val="single"/>
          <w:lang w:val="fr-FR"/>
        </w:rPr>
      </w:pPr>
      <w:r w:rsidRPr="00F1610D">
        <w:rPr>
          <w:rFonts w:asciiTheme="majorBidi" w:eastAsiaTheme="minorHAnsi" w:hAnsiTheme="majorBidi" w:cstheme="majorBidi"/>
          <w:u w:val="single"/>
          <w:lang w:val="fr-FR"/>
        </w:rPr>
        <w:lastRenderedPageBreak/>
        <w:t>D</w:t>
      </w:r>
      <w:r w:rsidR="00AB2D0B" w:rsidRPr="00F1610D">
        <w:rPr>
          <w:rFonts w:asciiTheme="majorBidi" w:eastAsiaTheme="minorHAnsi" w:hAnsiTheme="majorBidi" w:cstheme="majorBidi"/>
          <w:u w:val="single"/>
          <w:lang w:val="fr-FR"/>
        </w:rPr>
        <w:t>essiner le graphe</w:t>
      </w:r>
    </w:p>
    <w:p w:rsidR="00AB2D0B" w:rsidRPr="00F1610D"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1" o:spid="_x0000_s1151" style="position:absolute;left:0;text-align:left;z-index:251660288;visibility:visible;mso-width-relative:margin;mso-height-relative:margin" from="3pt,17.55pt" to="3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" strokecolor="black [3200]" strokeweight="1.5pt">
            <v:stroke joinstyle="miter"/>
          </v:line>
        </w:pict>
      </w:r>
      <w:r w:rsidR="00AB2D0B" w:rsidRPr="005F1BBD">
        <w:rPr>
          <w:rFonts w:asciiTheme="majorBidi" w:eastAsiaTheme="minorHAnsi" w:hAnsiTheme="majorBidi" w:cstheme="majorBidi"/>
          <w:b/>
          <w:bCs/>
          <w:lang w:val="fr-FR"/>
        </w:rPr>
        <w:t>Pour</w:t>
      </w:r>
      <w:r w:rsidR="00AB2D0B" w:rsidRPr="00F1610D">
        <w:rPr>
          <w:rFonts w:asciiTheme="majorBidi" w:eastAsiaTheme="minorHAnsi" w:hAnsiTheme="majorBidi" w:cstheme="majorBidi"/>
          <w:lang w:val="fr-FR"/>
        </w:rPr>
        <w:t xml:space="preserve"> ligne de la table </w:t>
      </w:r>
      <w:r w:rsidR="00AB2D0B" w:rsidRPr="005F1BBD">
        <w:rPr>
          <w:rFonts w:asciiTheme="majorBidi" w:eastAsiaTheme="minorHAnsi" w:hAnsiTheme="majorBidi" w:cstheme="majorBidi"/>
          <w:b/>
          <w:bCs/>
          <w:lang w:val="fr-FR"/>
        </w:rPr>
        <w:t>faire</w:t>
      </w:r>
    </w:p>
    <w:p w:rsidR="00AB2D0B" w:rsidRPr="00F1610D" w:rsidRDefault="00AB2D0B" w:rsidP="00630AD4">
      <w:pPr>
        <w:pStyle w:val="NormalWeb"/>
        <w:spacing w:line="360" w:lineRule="auto"/>
        <w:ind w:firstLine="708"/>
        <w:jc w:val="both"/>
        <w:rPr>
          <w:rFonts w:asciiTheme="majorBidi" w:eastAsiaTheme="minorHAnsi" w:hAnsiTheme="majorBidi" w:cstheme="majorBidi"/>
          <w:lang w:val="fr-FR"/>
        </w:rPr>
      </w:pPr>
      <w:r w:rsidRPr="00F1610D">
        <w:rPr>
          <w:rFonts w:asciiTheme="majorBidi" w:eastAsiaTheme="minorHAnsi" w:hAnsiTheme="majorBidi" w:cstheme="majorBidi"/>
          <w:lang w:val="fr-FR"/>
        </w:rPr>
        <w:t>Dessiner le graphe</w:t>
      </w:r>
      <w:r w:rsidR="0087710E" w:rsidRPr="00F1610D">
        <w:rPr>
          <w:rFonts w:asciiTheme="majorBidi" w:eastAsiaTheme="minorHAnsi" w:hAnsiTheme="majorBidi" w:cstheme="majorBidi"/>
          <w:lang w:val="fr-FR"/>
        </w:rPr>
        <w:t xml:space="preserve"> ;</w:t>
      </w:r>
    </w:p>
    <w:p w:rsidR="00AB2D0B" w:rsidRPr="005F1BBD" w:rsidRDefault="00AB2D0B" w:rsidP="00630AD4">
      <w:pPr>
        <w:pStyle w:val="NormalWeb"/>
        <w:spacing w:line="360" w:lineRule="auto"/>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w:t>
      </w:r>
      <w:r w:rsidR="0087710E" w:rsidRPr="005F1BBD">
        <w:rPr>
          <w:rFonts w:asciiTheme="majorBidi" w:eastAsiaTheme="minorHAnsi" w:hAnsiTheme="majorBidi" w:cstheme="majorBidi"/>
          <w:b/>
          <w:bCs/>
          <w:lang w:val="fr-FR"/>
        </w:rPr>
        <w:t xml:space="preserve"> ;</w:t>
      </w:r>
    </w:p>
    <w:p w:rsidR="0087710E" w:rsidRPr="008771AD" w:rsidRDefault="0087710E" w:rsidP="00630AD4">
      <w:pPr>
        <w:pStyle w:val="NormalWeb"/>
        <w:spacing w:line="360" w:lineRule="auto"/>
        <w:jc w:val="both"/>
        <w:rPr>
          <w:rFonts w:asciiTheme="majorBidi" w:eastAsiaTheme="minorHAnsi" w:hAnsiTheme="majorBidi" w:cstheme="majorBidi"/>
          <w:u w:val="single"/>
          <w:lang w:val="fr-FR"/>
        </w:rPr>
      </w:pPr>
      <w:r w:rsidRPr="008771AD">
        <w:rPr>
          <w:rFonts w:asciiTheme="majorBidi" w:eastAsiaTheme="minorHAnsi" w:hAnsiTheme="majorBidi" w:cstheme="majorBidi"/>
          <w:u w:val="single"/>
          <w:lang w:val="fr-FR"/>
        </w:rPr>
        <w:t>Notation des zones :</w:t>
      </w:r>
    </w:p>
    <w:p w:rsidR="0087710E" w:rsidRPr="008771AD" w:rsidRDefault="00E97EC7" w:rsidP="00E97EC7">
      <w:pPr>
        <w:pStyle w:val="NormalWeb"/>
        <w:spacing w:line="360" w:lineRule="auto"/>
        <w:jc w:val="both"/>
        <w:rPr>
          <w:rFonts w:asciiTheme="majorBidi" w:eastAsiaTheme="minorHAnsi" w:hAnsiTheme="majorBidi" w:cstheme="majorBidi"/>
          <w:lang w:val="fr-FR"/>
        </w:rPr>
      </w:pPr>
      <w:r w:rsidRPr="008771AD">
        <w:rPr>
          <w:rFonts w:asciiTheme="majorBidi" w:eastAsiaTheme="minorHAnsi" w:hAnsiTheme="majorBidi" w:cstheme="majorBidi"/>
          <w:lang w:val="fr-FR"/>
        </w:rPr>
        <w:t>Trier</w:t>
      </w:r>
      <w:r w:rsidR="0087710E" w:rsidRPr="008771AD">
        <w:rPr>
          <w:rFonts w:asciiTheme="majorBidi" w:eastAsiaTheme="minorHAnsi" w:hAnsiTheme="majorBidi" w:cstheme="majorBidi"/>
          <w:lang w:val="fr-FR"/>
        </w:rPr>
        <w:t xml:space="preserve"> les zones ;</w:t>
      </w:r>
    </w:p>
    <w:p w:rsidR="0087710E" w:rsidRPr="008771AD" w:rsidRDefault="0087710E" w:rsidP="00630AD4">
      <w:pPr>
        <w:pStyle w:val="NormalWeb"/>
        <w:spacing w:line="360" w:lineRule="auto"/>
        <w:jc w:val="both"/>
        <w:rPr>
          <w:rFonts w:asciiTheme="majorBidi" w:eastAsiaTheme="minorHAnsi" w:hAnsiTheme="majorBidi" w:cstheme="majorBidi"/>
          <w:lang w:val="fr-FR"/>
        </w:rPr>
      </w:pPr>
      <w:r w:rsidRPr="008771AD">
        <w:rPr>
          <w:rFonts w:asciiTheme="majorBidi" w:eastAsiaTheme="minorHAnsi" w:hAnsiTheme="majorBidi" w:cstheme="majorBidi"/>
          <w:lang w:val="fr-FR"/>
        </w:rPr>
        <w:t>Créer des triples-zones ;</w:t>
      </w:r>
    </w:p>
    <w:p w:rsidR="0087710E" w:rsidRPr="008771AD"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2" o:spid="_x0000_s1150" style="position:absolute;left:0;text-align:left;z-index:251662336;visibility:visible;mso-width-relative:margin;mso-height-relative:margin" from="3pt,17.55pt" to="3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8771AD">
        <w:rPr>
          <w:rFonts w:asciiTheme="majorBidi" w:eastAsiaTheme="minorHAnsi" w:hAnsiTheme="majorBidi" w:cstheme="majorBidi"/>
          <w:lang w:val="fr-FR"/>
        </w:rPr>
        <w:t xml:space="preserve"> triples-zones </w:t>
      </w:r>
      <w:r w:rsidR="0087710E" w:rsidRPr="005F1BBD">
        <w:rPr>
          <w:rFonts w:asciiTheme="majorBidi" w:eastAsiaTheme="minorHAnsi" w:hAnsiTheme="majorBidi" w:cstheme="majorBidi"/>
          <w:b/>
          <w:bCs/>
          <w:lang w:val="fr-FR"/>
        </w:rPr>
        <w:t>faire</w:t>
      </w:r>
    </w:p>
    <w:p w:rsidR="0087710E" w:rsidRPr="008771AD" w:rsidRDefault="0087710E" w:rsidP="00630AD4">
      <w:pPr>
        <w:pStyle w:val="NormalWeb"/>
        <w:spacing w:line="360" w:lineRule="auto"/>
        <w:ind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Noter le triple-zone</w:t>
      </w:r>
    </w:p>
    <w:p w:rsidR="0087710E" w:rsidRPr="005F1BBD" w:rsidRDefault="0087710E" w:rsidP="00630AD4">
      <w:pPr>
        <w:pStyle w:val="NormalWeb"/>
        <w:spacing w:line="360" w:lineRule="auto"/>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w:t>
      </w: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Default="0087710E" w:rsidP="00630AD4">
      <w:pPr>
        <w:spacing w:line="360" w:lineRule="auto"/>
        <w:jc w:val="both"/>
        <w:rPr>
          <w:rFonts w:asciiTheme="majorBidi" w:hAnsiTheme="majorBidi" w:cstheme="majorBidi"/>
          <w:b/>
          <w:bCs/>
          <w:sz w:val="36"/>
          <w:szCs w:val="36"/>
          <w:u w:val="single"/>
        </w:rPr>
      </w:pPr>
    </w:p>
    <w:p w:rsidR="008771AD" w:rsidRPr="00630AD4" w:rsidRDefault="008771AD" w:rsidP="00630AD4">
      <w:pPr>
        <w:spacing w:line="360" w:lineRule="auto"/>
        <w:jc w:val="both"/>
        <w:rPr>
          <w:rFonts w:asciiTheme="majorBidi" w:hAnsiTheme="majorBidi" w:cstheme="majorBidi"/>
          <w:b/>
          <w:bCs/>
          <w:sz w:val="36"/>
          <w:szCs w:val="36"/>
          <w:u w:val="single"/>
        </w:rPr>
      </w:pPr>
    </w:p>
    <w:p w:rsidR="008771AD" w:rsidRPr="000B12DC" w:rsidRDefault="008771AD" w:rsidP="004762FA">
      <w:pPr>
        <w:spacing w:line="360" w:lineRule="auto"/>
        <w:jc w:val="both"/>
        <w:rPr>
          <w:rFonts w:asciiTheme="majorBidi" w:hAnsiTheme="majorBidi" w:cstheme="majorBidi"/>
          <w:b/>
          <w:bCs/>
          <w:sz w:val="24"/>
          <w:szCs w:val="24"/>
          <w:u w:val="single"/>
        </w:rPr>
      </w:pPr>
      <w:r w:rsidRPr="000B12DC">
        <w:rPr>
          <w:rFonts w:asciiTheme="majorBidi" w:hAnsiTheme="majorBidi" w:cstheme="majorBidi"/>
          <w:b/>
          <w:bCs/>
          <w:sz w:val="24"/>
          <w:szCs w:val="24"/>
          <w:u w:val="single"/>
        </w:rPr>
        <w:lastRenderedPageBreak/>
        <w:t>IV.</w:t>
      </w:r>
      <w:r w:rsidR="004762FA">
        <w:rPr>
          <w:rFonts w:asciiTheme="majorBidi" w:hAnsiTheme="majorBidi" w:cstheme="majorBidi"/>
          <w:b/>
          <w:bCs/>
          <w:sz w:val="24"/>
          <w:szCs w:val="24"/>
          <w:u w:val="single"/>
        </w:rPr>
        <w:t>2</w:t>
      </w:r>
      <w:r w:rsidRPr="000B12DC">
        <w:rPr>
          <w:rFonts w:asciiTheme="majorBidi" w:hAnsiTheme="majorBidi" w:cstheme="majorBidi"/>
          <w:b/>
          <w:bCs/>
          <w:sz w:val="24"/>
          <w:szCs w:val="24"/>
          <w:u w:val="single"/>
        </w:rPr>
        <w:t xml:space="preserve"> Création des Zones </w:t>
      </w:r>
      <w:r>
        <w:rPr>
          <w:rFonts w:asciiTheme="majorBidi" w:hAnsiTheme="majorBidi" w:cstheme="majorBidi"/>
          <w:b/>
          <w:bCs/>
          <w:sz w:val="24"/>
          <w:szCs w:val="24"/>
          <w:u w:val="single"/>
        </w:rPr>
        <w:t>Selon CONTENTIEUX</w:t>
      </w:r>
      <w:r w:rsidRPr="000B12DC">
        <w:rPr>
          <w:rFonts w:asciiTheme="majorBidi" w:hAnsiTheme="majorBidi" w:cstheme="majorBidi"/>
          <w:b/>
          <w:bCs/>
          <w:sz w:val="24"/>
          <w:szCs w:val="24"/>
          <w:u w:val="single"/>
        </w:rPr>
        <w:t xml:space="preserve"> :</w:t>
      </w:r>
    </w:p>
    <w:p w:rsidR="0087710E" w:rsidRPr="008771AD" w:rsidRDefault="00E97EC7" w:rsidP="00630AD4">
      <w:pPr>
        <w:pStyle w:val="NormalWeb"/>
        <w:spacing w:line="360" w:lineRule="auto"/>
        <w:jc w:val="both"/>
        <w:rPr>
          <w:rFonts w:asciiTheme="majorBidi" w:eastAsiaTheme="minorHAnsi" w:hAnsiTheme="majorBidi" w:cstheme="majorBidi"/>
          <w:lang w:val="fr-FR"/>
        </w:rPr>
      </w:pPr>
      <w:r w:rsidRPr="008771AD">
        <w:rPr>
          <w:rFonts w:asciiTheme="majorBidi" w:eastAsiaTheme="minorHAnsi" w:hAnsiTheme="majorBidi" w:cstheme="majorBidi"/>
          <w:lang w:val="fr-FR"/>
        </w:rPr>
        <w:t>Cet</w:t>
      </w:r>
      <w:r w:rsidR="0087710E" w:rsidRPr="008771AD">
        <w:rPr>
          <w:rFonts w:asciiTheme="majorBidi" w:eastAsiaTheme="minorHAnsi" w:hAnsiTheme="majorBidi" w:cstheme="majorBidi"/>
          <w:lang w:val="fr-FR"/>
        </w:rPr>
        <w:t xml:space="preserve"> algorithme permet le Clustering des données du "CONTENTIEUX".</w:t>
      </w:r>
    </w:p>
    <w:p w:rsidR="0087710E" w:rsidRPr="008771AD"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3" o:spid="_x0000_s1149" style="position:absolute;left:0;text-align:left;z-index:251664384;visibility:visible;mso-width-relative:margin;mso-height-relative:margin" from="3pt,13.45pt" to="3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" strokecolor="black [3200]" strokeweight="1.5pt">
            <v:stroke joinstyle="miter"/>
          </v:line>
        </w:pict>
      </w:r>
      <w:r w:rsidR="0087710E" w:rsidRPr="005F1BBD">
        <w:rPr>
          <w:rFonts w:asciiTheme="majorBidi" w:eastAsiaTheme="minorHAnsi" w:hAnsiTheme="majorBidi" w:cstheme="majorBidi"/>
          <w:b/>
          <w:bCs/>
          <w:lang w:val="fr-FR"/>
        </w:rPr>
        <w:t>Début</w:t>
      </w:r>
    </w:p>
    <w:p w:rsidR="0087710E" w:rsidRPr="008771AD" w:rsidRDefault="004F5F7E" w:rsidP="00630AD4">
      <w:pPr>
        <w:pStyle w:val="NormalWeb"/>
        <w:spacing w:line="360" w:lineRule="auto"/>
        <w:ind w:firstLine="708"/>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4" o:spid="_x0000_s1148" style="position:absolute;left:0;text-align:left;z-index:251665408;visibility:visible;mso-width-relative:margin;mso-height-relative:margin" from="37.5pt,15pt" to="37.5pt,1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8771AD">
        <w:rPr>
          <w:rFonts w:asciiTheme="majorBidi" w:eastAsiaTheme="minorHAnsi" w:hAnsiTheme="majorBidi" w:cstheme="majorBidi"/>
          <w:lang w:val="fr-FR"/>
        </w:rPr>
        <w:t xml:space="preserve"> Type </w:t>
      </w:r>
      <w:r w:rsidR="0087710E" w:rsidRPr="005F1BBD">
        <w:rPr>
          <w:rFonts w:asciiTheme="majorBidi" w:eastAsiaTheme="minorHAnsi" w:hAnsiTheme="majorBidi" w:cstheme="majorBidi"/>
          <w:b/>
          <w:bCs/>
          <w:lang w:val="fr-FR"/>
        </w:rPr>
        <w:t>faire</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Grouper ;</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8771AD" w:rsidRDefault="004F5F7E" w:rsidP="00630AD4">
      <w:pPr>
        <w:pStyle w:val="NormalWeb"/>
        <w:spacing w:line="360" w:lineRule="auto"/>
        <w:ind w:firstLine="708"/>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5" o:spid="_x0000_s1147" style="position:absolute;left:0;text-align:left;z-index:251666432;visibility:visible;mso-height-relative:margin" from="37.5pt,15.4pt" to="37.5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" strokecolor="black [3200]" strokeweight="1.5pt">
            <v:stroke joinstyle="miter"/>
          </v:line>
        </w:pict>
      </w:r>
      <w:r w:rsidR="0087710E" w:rsidRPr="005F1BBD">
        <w:rPr>
          <w:rFonts w:asciiTheme="majorBidi" w:eastAsiaTheme="minorHAnsi" w:hAnsiTheme="majorBidi" w:cstheme="majorBidi"/>
          <w:b/>
          <w:bCs/>
          <w:lang w:val="fr-FR"/>
        </w:rPr>
        <w:t>Pour chaque</w:t>
      </w:r>
      <w:r w:rsidR="0087710E" w:rsidRPr="008771AD">
        <w:rPr>
          <w:rFonts w:asciiTheme="majorBidi" w:eastAsiaTheme="minorHAnsi" w:hAnsiTheme="majorBidi" w:cstheme="majorBidi"/>
          <w:lang w:val="fr-FR"/>
        </w:rPr>
        <w:t xml:space="preserve"> activité </w:t>
      </w:r>
      <w:r w:rsidR="0087710E" w:rsidRPr="005F1BBD">
        <w:rPr>
          <w:rFonts w:asciiTheme="majorBidi" w:eastAsiaTheme="minorHAnsi" w:hAnsiTheme="majorBidi" w:cstheme="majorBidi"/>
          <w:b/>
          <w:bCs/>
          <w:lang w:val="fr-FR"/>
        </w:rPr>
        <w:t>faire</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Grouper ;</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8771AD" w:rsidRDefault="004F5F7E" w:rsidP="00630AD4">
      <w:pPr>
        <w:pStyle w:val="NormalWeb"/>
        <w:spacing w:line="360" w:lineRule="auto"/>
        <w:ind w:firstLine="708"/>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6" o:spid="_x0000_s1146" style="position:absolute;left:0;text-align:left;z-index:251667456;visibility:visible;mso-width-relative:margin;mso-height-relative:margin" from="37.5pt,13.55pt" to="37.5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" strokecolor="black [3200]" strokeweight="1.5pt">
            <v:stroke joinstyle="miter"/>
          </v:line>
        </w:pict>
      </w:r>
      <w:r w:rsidR="0087710E" w:rsidRPr="005F1BBD">
        <w:rPr>
          <w:rFonts w:asciiTheme="majorBidi" w:eastAsiaTheme="minorHAnsi" w:hAnsiTheme="majorBidi" w:cstheme="majorBidi"/>
          <w:b/>
          <w:bCs/>
          <w:lang w:val="fr-FR"/>
        </w:rPr>
        <w:t>Pour</w:t>
      </w:r>
      <w:r w:rsidR="0087710E" w:rsidRPr="008771AD">
        <w:rPr>
          <w:rFonts w:asciiTheme="majorBidi" w:eastAsiaTheme="minorHAnsi" w:hAnsiTheme="majorBidi" w:cstheme="majorBidi"/>
          <w:lang w:val="fr-FR"/>
        </w:rPr>
        <w:t xml:space="preserve"> </w:t>
      </w:r>
      <w:r w:rsidR="0087710E" w:rsidRPr="005F1BBD">
        <w:rPr>
          <w:rFonts w:asciiTheme="majorBidi" w:eastAsiaTheme="minorHAnsi" w:hAnsiTheme="majorBidi" w:cstheme="majorBidi"/>
          <w:b/>
          <w:bCs/>
          <w:lang w:val="fr-FR"/>
        </w:rPr>
        <w:t>chaque</w:t>
      </w:r>
      <w:r w:rsidR="0087710E" w:rsidRPr="008771AD">
        <w:rPr>
          <w:rFonts w:asciiTheme="majorBidi" w:eastAsiaTheme="minorHAnsi" w:hAnsiTheme="majorBidi" w:cstheme="majorBidi"/>
          <w:lang w:val="fr-FR"/>
        </w:rPr>
        <w:t xml:space="preserve"> </w:t>
      </w:r>
      <w:r w:rsidR="00E97EC7" w:rsidRPr="008771AD">
        <w:rPr>
          <w:rFonts w:asciiTheme="majorBidi" w:eastAsiaTheme="minorHAnsi" w:hAnsiTheme="majorBidi" w:cstheme="majorBidi"/>
          <w:lang w:val="fr-FR"/>
        </w:rPr>
        <w:t>Daïra</w:t>
      </w:r>
      <w:r w:rsidR="0087710E" w:rsidRPr="008771AD">
        <w:rPr>
          <w:rFonts w:asciiTheme="majorBidi" w:eastAsiaTheme="minorHAnsi" w:hAnsiTheme="majorBidi" w:cstheme="majorBidi"/>
          <w:lang w:val="fr-FR"/>
        </w:rPr>
        <w:t xml:space="preserve"> </w:t>
      </w:r>
      <w:r w:rsidR="0087710E" w:rsidRPr="005F1BBD">
        <w:rPr>
          <w:rFonts w:asciiTheme="majorBidi" w:eastAsiaTheme="minorHAnsi" w:hAnsiTheme="majorBidi" w:cstheme="majorBidi"/>
          <w:b/>
          <w:bCs/>
          <w:lang w:val="fr-FR"/>
        </w:rPr>
        <w:t>faire</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Grouper ;</w:t>
      </w:r>
    </w:p>
    <w:p w:rsidR="0087710E" w:rsidRPr="008771AD" w:rsidRDefault="0087710E" w:rsidP="00630AD4">
      <w:pPr>
        <w:pStyle w:val="NormalWeb"/>
        <w:spacing w:line="360" w:lineRule="auto"/>
        <w:ind w:left="708" w:firstLine="708"/>
        <w:jc w:val="both"/>
        <w:rPr>
          <w:rFonts w:asciiTheme="majorBidi" w:eastAsiaTheme="minorHAnsi" w:hAnsiTheme="majorBidi" w:cstheme="majorBidi"/>
          <w:lang w:val="fr-FR"/>
        </w:rPr>
      </w:pPr>
      <w:r w:rsidRPr="008771AD">
        <w:rPr>
          <w:rFonts w:asciiTheme="majorBidi" w:eastAsiaTheme="minorHAnsi" w:hAnsiTheme="majorBidi" w:cstheme="majorBidi"/>
          <w:lang w:val="fr-FR"/>
        </w:rPr>
        <w:t>Calculer les statistiques ;</w:t>
      </w:r>
    </w:p>
    <w:p w:rsidR="0087710E" w:rsidRPr="005F1BBD" w:rsidRDefault="0087710E" w:rsidP="00630AD4">
      <w:pPr>
        <w:pStyle w:val="NormalWeb"/>
        <w:spacing w:line="360" w:lineRule="auto"/>
        <w:ind w:firstLine="708"/>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8771AD" w:rsidRDefault="0087710E" w:rsidP="00630AD4">
      <w:pPr>
        <w:pStyle w:val="NormalWeb"/>
        <w:spacing w:line="360" w:lineRule="auto"/>
        <w:jc w:val="both"/>
        <w:rPr>
          <w:rFonts w:asciiTheme="majorBidi" w:eastAsiaTheme="minorHAnsi" w:hAnsiTheme="majorBidi" w:cstheme="majorBidi"/>
          <w:lang w:val="fr-FR"/>
        </w:rPr>
      </w:pPr>
      <w:r w:rsidRPr="005F1BBD">
        <w:rPr>
          <w:rFonts w:asciiTheme="majorBidi" w:eastAsiaTheme="minorHAnsi" w:hAnsiTheme="majorBidi" w:cstheme="majorBidi"/>
          <w:b/>
          <w:bCs/>
          <w:lang w:val="fr-FR"/>
        </w:rPr>
        <w:t>Fin</w:t>
      </w:r>
      <w:r w:rsidRPr="008771AD">
        <w:rPr>
          <w:rFonts w:asciiTheme="majorBidi" w:eastAsiaTheme="minorHAnsi" w:hAnsiTheme="majorBidi" w:cstheme="majorBidi"/>
          <w:lang w:val="fr-FR"/>
        </w:rPr>
        <w:t>.</w:t>
      </w:r>
    </w:p>
    <w:p w:rsidR="0087710E" w:rsidRDefault="0087710E" w:rsidP="00630AD4">
      <w:pPr>
        <w:pStyle w:val="NormalWeb"/>
        <w:spacing w:line="360" w:lineRule="auto"/>
        <w:jc w:val="both"/>
        <w:rPr>
          <w:rFonts w:asciiTheme="majorBidi" w:eastAsiaTheme="minorHAnsi" w:hAnsiTheme="majorBidi" w:cstheme="majorBidi"/>
          <w:b/>
          <w:bCs/>
          <w:sz w:val="36"/>
          <w:szCs w:val="36"/>
          <w:u w:val="single"/>
          <w:lang w:val="fr-FR"/>
        </w:rPr>
      </w:pPr>
    </w:p>
    <w:p w:rsidR="005F1BBD" w:rsidRDefault="005F1BBD" w:rsidP="00630AD4">
      <w:pPr>
        <w:pStyle w:val="NormalWeb"/>
        <w:spacing w:line="360" w:lineRule="auto"/>
        <w:jc w:val="both"/>
        <w:rPr>
          <w:rFonts w:asciiTheme="majorBidi" w:eastAsiaTheme="minorHAnsi" w:hAnsiTheme="majorBidi" w:cstheme="majorBidi"/>
          <w:b/>
          <w:bCs/>
          <w:sz w:val="36"/>
          <w:szCs w:val="36"/>
          <w:u w:val="single"/>
          <w:lang w:val="fr-FR"/>
        </w:rPr>
      </w:pPr>
    </w:p>
    <w:p w:rsidR="008771AD" w:rsidRPr="00630AD4" w:rsidRDefault="008771AD" w:rsidP="00630AD4">
      <w:pPr>
        <w:pStyle w:val="NormalWeb"/>
        <w:spacing w:line="360" w:lineRule="auto"/>
        <w:jc w:val="both"/>
        <w:rPr>
          <w:rFonts w:asciiTheme="majorBidi" w:eastAsiaTheme="minorHAnsi" w:hAnsiTheme="majorBidi" w:cstheme="majorBidi"/>
          <w:b/>
          <w:bCs/>
          <w:sz w:val="36"/>
          <w:szCs w:val="36"/>
          <w:u w:val="single"/>
          <w:lang w:val="fr-FR"/>
        </w:rPr>
      </w:pPr>
    </w:p>
    <w:p w:rsidR="0087710E" w:rsidRPr="004762FA" w:rsidRDefault="0087710E" w:rsidP="00630AD4">
      <w:pPr>
        <w:pStyle w:val="NormalWeb"/>
        <w:spacing w:line="360" w:lineRule="auto"/>
        <w:jc w:val="both"/>
        <w:rPr>
          <w:rFonts w:asciiTheme="majorBidi" w:eastAsiaTheme="minorHAnsi" w:hAnsiTheme="majorBidi" w:cstheme="majorBidi"/>
          <w:u w:val="single"/>
          <w:lang w:val="fr-FR"/>
        </w:rPr>
      </w:pPr>
      <w:r w:rsidRPr="004762FA">
        <w:rPr>
          <w:rFonts w:asciiTheme="majorBidi" w:eastAsiaTheme="minorHAnsi" w:hAnsiTheme="majorBidi" w:cstheme="majorBidi"/>
          <w:u w:val="single"/>
          <w:lang w:val="fr-FR"/>
        </w:rPr>
        <w:lastRenderedPageBreak/>
        <w:t>Dessiner le graphe</w:t>
      </w:r>
    </w:p>
    <w:p w:rsidR="0087710E" w:rsidRPr="004762FA"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7" o:spid="_x0000_s1145" style="position:absolute;left:0;text-align:left;z-index:251668480;visibility:visible;mso-width-relative:margin;mso-height-relative:margin" from="3pt,17.55pt" to="3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" strokecolor="black [3200]" strokeweight="1.5pt">
            <v:stroke joinstyle="miter"/>
          </v:line>
        </w:pict>
      </w:r>
      <w:r w:rsidR="0087710E" w:rsidRPr="005F1BBD">
        <w:rPr>
          <w:rFonts w:asciiTheme="majorBidi" w:eastAsiaTheme="minorHAnsi" w:hAnsiTheme="majorBidi" w:cstheme="majorBidi"/>
          <w:b/>
          <w:bCs/>
          <w:lang w:val="fr-FR"/>
        </w:rPr>
        <w:t>Pour</w:t>
      </w:r>
      <w:r w:rsidR="0087710E" w:rsidRPr="004762FA">
        <w:rPr>
          <w:rFonts w:asciiTheme="majorBidi" w:eastAsiaTheme="minorHAnsi" w:hAnsiTheme="majorBidi" w:cstheme="majorBidi"/>
          <w:lang w:val="fr-FR"/>
        </w:rPr>
        <w:t xml:space="preserve"> ligne de la table </w:t>
      </w:r>
      <w:r w:rsidR="0087710E" w:rsidRPr="005F1BBD">
        <w:rPr>
          <w:rFonts w:asciiTheme="majorBidi" w:eastAsiaTheme="minorHAnsi" w:hAnsiTheme="majorBidi" w:cstheme="majorBidi"/>
          <w:b/>
          <w:bCs/>
          <w:lang w:val="fr-FR"/>
        </w:rPr>
        <w:t>faire</w:t>
      </w:r>
    </w:p>
    <w:p w:rsidR="0087710E" w:rsidRPr="004762FA" w:rsidRDefault="0087710E"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Dessiner le graphe ;</w:t>
      </w:r>
    </w:p>
    <w:p w:rsidR="0087710E" w:rsidRPr="005F1BBD" w:rsidRDefault="0087710E" w:rsidP="00630AD4">
      <w:pPr>
        <w:pStyle w:val="NormalWeb"/>
        <w:spacing w:line="360" w:lineRule="auto"/>
        <w:jc w:val="both"/>
        <w:rPr>
          <w:rFonts w:asciiTheme="majorBidi" w:eastAsiaTheme="minorHAnsi" w:hAnsiTheme="majorBidi" w:cstheme="majorBidi"/>
          <w:b/>
          <w:bCs/>
          <w:lang w:val="fr-FR"/>
        </w:rPr>
      </w:pPr>
      <w:r w:rsidRPr="005F1BBD">
        <w:rPr>
          <w:rFonts w:asciiTheme="majorBidi" w:eastAsiaTheme="minorHAnsi" w:hAnsiTheme="majorBidi" w:cstheme="majorBidi"/>
          <w:b/>
          <w:bCs/>
          <w:lang w:val="fr-FR"/>
        </w:rPr>
        <w:t>Fin Pour ;</w:t>
      </w:r>
    </w:p>
    <w:p w:rsidR="0087710E" w:rsidRPr="004762FA" w:rsidRDefault="0087710E" w:rsidP="00630AD4">
      <w:pPr>
        <w:pStyle w:val="NormalWeb"/>
        <w:spacing w:line="360" w:lineRule="auto"/>
        <w:jc w:val="both"/>
        <w:rPr>
          <w:rFonts w:asciiTheme="majorBidi" w:eastAsiaTheme="minorHAnsi" w:hAnsiTheme="majorBidi" w:cstheme="majorBidi"/>
          <w:u w:val="single"/>
          <w:lang w:val="fr-FR"/>
        </w:rPr>
      </w:pPr>
      <w:r w:rsidRPr="004762FA">
        <w:rPr>
          <w:rFonts w:asciiTheme="majorBidi" w:eastAsiaTheme="minorHAnsi" w:hAnsiTheme="majorBidi" w:cstheme="majorBidi"/>
          <w:u w:val="single"/>
          <w:lang w:val="fr-FR"/>
        </w:rPr>
        <w:t>Notation des zones :</w:t>
      </w:r>
    </w:p>
    <w:p w:rsidR="0087710E" w:rsidRPr="004762FA" w:rsidRDefault="00E97EC7" w:rsidP="00E97EC7">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lang w:val="fr-FR"/>
        </w:rPr>
        <w:t>Trier</w:t>
      </w:r>
      <w:r w:rsidR="0087710E" w:rsidRPr="004762FA">
        <w:rPr>
          <w:rFonts w:asciiTheme="majorBidi" w:eastAsiaTheme="minorHAnsi" w:hAnsiTheme="majorBidi" w:cstheme="majorBidi"/>
          <w:lang w:val="fr-FR"/>
        </w:rPr>
        <w:t xml:space="preserve"> les zones ;</w:t>
      </w:r>
    </w:p>
    <w:p w:rsidR="0087710E" w:rsidRPr="004762FA" w:rsidRDefault="0087710E"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Créer des triples-zones ;</w:t>
      </w:r>
    </w:p>
    <w:p w:rsidR="0087710E" w:rsidRPr="004762FA"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8" o:spid="_x0000_s1144" style="position:absolute;left:0;text-align:left;z-index:251669504;visibility:visible;mso-width-relative:margin;mso-height-relative:margin" from="3pt,17.55pt" to="3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" strokecolor="black [3200]" strokeweight="1.5pt">
            <v:stroke joinstyle="miter"/>
          </v:line>
        </w:pict>
      </w:r>
      <w:r w:rsidR="0087710E" w:rsidRPr="005F1BBD">
        <w:rPr>
          <w:rFonts w:asciiTheme="majorBidi" w:eastAsiaTheme="minorHAnsi" w:hAnsiTheme="majorBidi" w:cstheme="majorBidi"/>
          <w:b/>
          <w:bCs/>
          <w:lang w:val="fr-FR"/>
        </w:rPr>
        <w:t>Pour</w:t>
      </w:r>
      <w:r w:rsidR="0087710E" w:rsidRPr="004762FA">
        <w:rPr>
          <w:rFonts w:asciiTheme="majorBidi" w:eastAsiaTheme="minorHAnsi" w:hAnsiTheme="majorBidi" w:cstheme="majorBidi"/>
          <w:lang w:val="fr-FR"/>
        </w:rPr>
        <w:t xml:space="preserve"> </w:t>
      </w:r>
      <w:r w:rsidR="0087710E" w:rsidRPr="005F1BBD">
        <w:rPr>
          <w:rFonts w:asciiTheme="majorBidi" w:eastAsiaTheme="minorHAnsi" w:hAnsiTheme="majorBidi" w:cstheme="majorBidi"/>
          <w:b/>
          <w:bCs/>
          <w:lang w:val="fr-FR"/>
        </w:rPr>
        <w:t>chaque</w:t>
      </w:r>
      <w:r w:rsidR="0087710E" w:rsidRPr="004762FA">
        <w:rPr>
          <w:rFonts w:asciiTheme="majorBidi" w:eastAsiaTheme="minorHAnsi" w:hAnsiTheme="majorBidi" w:cstheme="majorBidi"/>
          <w:lang w:val="fr-FR"/>
        </w:rPr>
        <w:t xml:space="preserve"> triples-zones </w:t>
      </w:r>
      <w:r w:rsidR="0087710E" w:rsidRPr="005F1BBD">
        <w:rPr>
          <w:rFonts w:asciiTheme="majorBidi" w:eastAsiaTheme="minorHAnsi" w:hAnsiTheme="majorBidi" w:cstheme="majorBidi"/>
          <w:b/>
          <w:bCs/>
          <w:lang w:val="fr-FR"/>
        </w:rPr>
        <w:t>faire</w:t>
      </w:r>
    </w:p>
    <w:p w:rsidR="0087710E" w:rsidRPr="004762FA" w:rsidRDefault="0087710E"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Noter le triple-zone</w:t>
      </w:r>
    </w:p>
    <w:p w:rsidR="0087710E" w:rsidRPr="005F1BBD" w:rsidRDefault="0087710E" w:rsidP="00630AD4">
      <w:pPr>
        <w:pStyle w:val="NormalWeb"/>
        <w:spacing w:line="360" w:lineRule="auto"/>
        <w:jc w:val="both"/>
        <w:rPr>
          <w:rFonts w:asciiTheme="majorBidi" w:eastAsiaTheme="minorHAnsi" w:hAnsiTheme="majorBidi" w:cstheme="majorBidi"/>
          <w:b/>
          <w:bCs/>
          <w:sz w:val="28"/>
          <w:szCs w:val="28"/>
          <w:lang w:val="fr-FR"/>
        </w:rPr>
      </w:pPr>
      <w:r w:rsidRPr="005F1BBD">
        <w:rPr>
          <w:rFonts w:asciiTheme="majorBidi" w:eastAsiaTheme="minorHAnsi" w:hAnsiTheme="majorBidi" w:cstheme="majorBidi"/>
          <w:b/>
          <w:bCs/>
          <w:lang w:val="fr-FR"/>
        </w:rPr>
        <w:t>Fin Pour</w:t>
      </w:r>
    </w:p>
    <w:p w:rsidR="00AB2D0B" w:rsidRPr="00630AD4" w:rsidRDefault="00AB2D0B" w:rsidP="00630AD4">
      <w:pPr>
        <w:pStyle w:val="NormalWeb"/>
        <w:spacing w:line="360" w:lineRule="auto"/>
        <w:jc w:val="both"/>
        <w:rPr>
          <w:rFonts w:asciiTheme="majorBidi" w:eastAsiaTheme="minorHAnsi" w:hAnsiTheme="majorBidi" w:cstheme="majorBidi"/>
          <w:sz w:val="28"/>
          <w:szCs w:val="28"/>
          <w:lang w:val="fr-FR"/>
        </w:rPr>
      </w:pPr>
    </w:p>
    <w:p w:rsidR="00AC21F9" w:rsidRPr="00630AD4" w:rsidRDefault="00AC21F9"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87710E" w:rsidRPr="00630AD4" w:rsidRDefault="0087710E" w:rsidP="00630AD4">
      <w:pPr>
        <w:spacing w:line="360" w:lineRule="auto"/>
        <w:jc w:val="both"/>
        <w:rPr>
          <w:rFonts w:asciiTheme="majorBidi" w:hAnsiTheme="majorBidi" w:cstheme="majorBidi"/>
          <w:b/>
          <w:bCs/>
          <w:sz w:val="36"/>
          <w:szCs w:val="36"/>
          <w:u w:val="single"/>
        </w:rPr>
      </w:pPr>
    </w:p>
    <w:p w:rsidR="004762FA" w:rsidRDefault="004762FA" w:rsidP="00630AD4">
      <w:pPr>
        <w:spacing w:line="360" w:lineRule="auto"/>
        <w:jc w:val="both"/>
        <w:rPr>
          <w:rFonts w:asciiTheme="majorBidi" w:hAnsiTheme="majorBidi" w:cstheme="majorBidi"/>
          <w:b/>
          <w:bCs/>
          <w:sz w:val="36"/>
          <w:szCs w:val="36"/>
          <w:u w:val="single"/>
        </w:rPr>
      </w:pPr>
    </w:p>
    <w:p w:rsidR="004762FA" w:rsidRPr="004762FA" w:rsidRDefault="00041CCC" w:rsidP="004762FA">
      <w:pPr>
        <w:spacing w:line="360" w:lineRule="auto"/>
        <w:jc w:val="both"/>
        <w:rPr>
          <w:rFonts w:asciiTheme="majorBidi" w:hAnsiTheme="majorBidi" w:cstheme="majorBidi"/>
          <w:b/>
          <w:bCs/>
          <w:sz w:val="24"/>
          <w:szCs w:val="24"/>
          <w:u w:val="single"/>
        </w:rPr>
      </w:pPr>
      <w:r w:rsidRPr="004762FA">
        <w:rPr>
          <w:rFonts w:asciiTheme="majorBidi" w:hAnsiTheme="majorBidi" w:cstheme="majorBidi"/>
          <w:b/>
          <w:bCs/>
          <w:sz w:val="24"/>
          <w:szCs w:val="24"/>
          <w:u w:val="single"/>
        </w:rPr>
        <w:lastRenderedPageBreak/>
        <w:t>I</w:t>
      </w:r>
      <w:r w:rsidR="004762FA" w:rsidRPr="004762FA">
        <w:rPr>
          <w:rFonts w:asciiTheme="majorBidi" w:hAnsiTheme="majorBidi" w:cstheme="majorBidi"/>
          <w:b/>
          <w:bCs/>
          <w:sz w:val="24"/>
          <w:szCs w:val="24"/>
          <w:u w:val="single"/>
        </w:rPr>
        <w:t>V</w:t>
      </w:r>
      <w:r w:rsidRPr="004762FA">
        <w:rPr>
          <w:rFonts w:asciiTheme="majorBidi" w:hAnsiTheme="majorBidi" w:cstheme="majorBidi"/>
          <w:b/>
          <w:bCs/>
          <w:sz w:val="24"/>
          <w:szCs w:val="24"/>
          <w:u w:val="single"/>
        </w:rPr>
        <w:t>.</w:t>
      </w:r>
      <w:r w:rsidR="004762FA" w:rsidRPr="004762FA">
        <w:rPr>
          <w:rFonts w:asciiTheme="majorBidi" w:hAnsiTheme="majorBidi" w:cstheme="majorBidi"/>
          <w:b/>
          <w:bCs/>
          <w:sz w:val="24"/>
          <w:szCs w:val="24"/>
          <w:u w:val="single"/>
        </w:rPr>
        <w:t>3</w:t>
      </w:r>
      <w:r w:rsidRPr="004762FA">
        <w:rPr>
          <w:rFonts w:asciiTheme="majorBidi" w:hAnsiTheme="majorBidi" w:cstheme="majorBidi"/>
          <w:b/>
          <w:bCs/>
          <w:sz w:val="24"/>
          <w:szCs w:val="24"/>
          <w:u w:val="single"/>
        </w:rPr>
        <w:t xml:space="preserve"> Création la matrice d'exécution :</w:t>
      </w:r>
    </w:p>
    <w:p w:rsidR="00041CCC" w:rsidRPr="004762FA" w:rsidRDefault="00041CCC"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Cette algorithme permet la création de la matrice d'exécution :</w:t>
      </w:r>
    </w:p>
    <w:p w:rsidR="00041CCC" w:rsidRPr="004762FA"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19" o:spid="_x0000_s1143" style="position:absolute;left:0;text-align:left;z-index:251671552;visibility:visible;mso-width-relative:margin;mso-height-relative:margin" from="3pt,14.95pt" to="3pt,1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" strokecolor="black [3200]" strokeweight="1.5pt">
            <v:stroke joinstyle="miter"/>
          </v:line>
        </w:pict>
      </w:r>
      <w:r w:rsidR="00041CCC" w:rsidRPr="005F1BBD">
        <w:rPr>
          <w:rFonts w:asciiTheme="majorBidi" w:eastAsiaTheme="minorHAnsi" w:hAnsiTheme="majorBidi" w:cstheme="majorBidi"/>
          <w:b/>
          <w:bCs/>
          <w:lang w:val="fr-FR"/>
        </w:rPr>
        <w:t>Début</w:t>
      </w:r>
    </w:p>
    <w:p w:rsidR="00041CCC" w:rsidRPr="004762FA" w:rsidRDefault="00041CCC"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ab/>
        <w:t>Demander le nombre des Brigades disponible ;</w:t>
      </w:r>
    </w:p>
    <w:p w:rsidR="00041CCC" w:rsidRPr="004762FA" w:rsidRDefault="00041CCC" w:rsidP="00E97EC7">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ab/>
        <w:t>Demander le taux de performances souhaitable ;</w:t>
      </w:r>
    </w:p>
    <w:p w:rsidR="00041CCC" w:rsidRPr="004762FA" w:rsidRDefault="00041CCC"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 xml:space="preserve">Classer les commerçant selon </w:t>
      </w:r>
      <w:r w:rsidR="00E97EC7">
        <w:rPr>
          <w:rFonts w:asciiTheme="majorBidi" w:eastAsiaTheme="minorHAnsi" w:hAnsiTheme="majorBidi" w:cstheme="majorBidi"/>
          <w:lang w:val="fr-FR"/>
        </w:rPr>
        <w:t xml:space="preserve">la </w:t>
      </w:r>
      <w:r w:rsidRPr="004762FA">
        <w:rPr>
          <w:rFonts w:asciiTheme="majorBidi" w:eastAsiaTheme="minorHAnsi" w:hAnsiTheme="majorBidi" w:cstheme="majorBidi"/>
          <w:lang w:val="fr-FR"/>
        </w:rPr>
        <w:t xml:space="preserve">nature </w:t>
      </w:r>
      <w:r w:rsidR="00E97EC7">
        <w:rPr>
          <w:rFonts w:asciiTheme="majorBidi" w:eastAsiaTheme="minorHAnsi" w:hAnsiTheme="majorBidi" w:cstheme="majorBidi"/>
          <w:lang w:val="fr-FR"/>
        </w:rPr>
        <w:t>d’</w:t>
      </w:r>
      <w:r w:rsidRPr="004762FA">
        <w:rPr>
          <w:rFonts w:asciiTheme="majorBidi" w:eastAsiaTheme="minorHAnsi" w:hAnsiTheme="majorBidi" w:cstheme="majorBidi"/>
          <w:lang w:val="fr-FR"/>
        </w:rPr>
        <w:t xml:space="preserve">activité (agro-alimentaire, industriel…etc.) ; </w:t>
      </w:r>
    </w:p>
    <w:p w:rsidR="00041CCC" w:rsidRPr="004762FA" w:rsidRDefault="00041CCC"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ab/>
        <w:t>Proposer des chiffres et créer matrice ;</w:t>
      </w:r>
    </w:p>
    <w:p w:rsidR="00041CCC" w:rsidRPr="004762FA" w:rsidRDefault="00041CCC" w:rsidP="00630AD4">
      <w:pPr>
        <w:pStyle w:val="NormalWeb"/>
        <w:spacing w:line="360" w:lineRule="auto"/>
        <w:jc w:val="both"/>
        <w:rPr>
          <w:rFonts w:asciiTheme="majorBidi" w:eastAsiaTheme="minorHAnsi" w:hAnsiTheme="majorBidi" w:cstheme="majorBidi"/>
          <w:lang w:val="fr-FR"/>
        </w:rPr>
      </w:pPr>
      <w:r w:rsidRPr="005F1BBD">
        <w:rPr>
          <w:rFonts w:asciiTheme="majorBidi" w:eastAsiaTheme="minorHAnsi" w:hAnsiTheme="majorBidi" w:cstheme="majorBidi"/>
          <w:b/>
          <w:bCs/>
          <w:lang w:val="fr-FR"/>
        </w:rPr>
        <w:t>Fin</w:t>
      </w:r>
      <w:r w:rsidRPr="004762FA">
        <w:rPr>
          <w:rFonts w:asciiTheme="majorBidi" w:eastAsiaTheme="minorHAnsi" w:hAnsiTheme="majorBidi" w:cstheme="majorBidi"/>
          <w:lang w:val="fr-FR"/>
        </w:rPr>
        <w:t>.</w:t>
      </w:r>
    </w:p>
    <w:p w:rsidR="00B17BCD" w:rsidRPr="004762FA" w:rsidRDefault="00AC4244" w:rsidP="00630AD4">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IV.4</w:t>
      </w:r>
      <w:r w:rsidR="00041CCC" w:rsidRPr="004762FA">
        <w:rPr>
          <w:rFonts w:asciiTheme="majorBidi" w:hAnsiTheme="majorBidi" w:cstheme="majorBidi"/>
          <w:b/>
          <w:bCs/>
          <w:sz w:val="24"/>
          <w:szCs w:val="24"/>
          <w:u w:val="single"/>
        </w:rPr>
        <w:t xml:space="preserve"> Création </w:t>
      </w:r>
      <w:r w:rsidR="00E97EC7">
        <w:rPr>
          <w:rFonts w:asciiTheme="majorBidi" w:hAnsiTheme="majorBidi" w:cstheme="majorBidi"/>
          <w:b/>
          <w:bCs/>
          <w:sz w:val="24"/>
          <w:szCs w:val="24"/>
          <w:u w:val="single"/>
        </w:rPr>
        <w:t xml:space="preserve">de </w:t>
      </w:r>
      <w:r w:rsidR="00041CCC" w:rsidRPr="004762FA">
        <w:rPr>
          <w:rFonts w:asciiTheme="majorBidi" w:hAnsiTheme="majorBidi" w:cstheme="majorBidi"/>
          <w:b/>
          <w:bCs/>
          <w:sz w:val="24"/>
          <w:szCs w:val="24"/>
          <w:u w:val="single"/>
        </w:rPr>
        <w:t>la</w:t>
      </w:r>
      <w:r w:rsidR="00B17BCD" w:rsidRPr="004762FA">
        <w:rPr>
          <w:rFonts w:asciiTheme="majorBidi" w:hAnsiTheme="majorBidi" w:cstheme="majorBidi"/>
          <w:b/>
          <w:bCs/>
          <w:sz w:val="24"/>
          <w:szCs w:val="24"/>
          <w:u w:val="single"/>
        </w:rPr>
        <w:t xml:space="preserve"> liste des commerçants :</w:t>
      </w:r>
    </w:p>
    <w:p w:rsidR="00B17BCD" w:rsidRPr="004762FA" w:rsidRDefault="00DC3DCF"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Cet</w:t>
      </w:r>
      <w:r w:rsidR="00B17BCD" w:rsidRPr="004762FA">
        <w:rPr>
          <w:rFonts w:asciiTheme="majorBidi" w:eastAsiaTheme="minorHAnsi" w:hAnsiTheme="majorBidi" w:cstheme="majorBidi"/>
          <w:lang w:val="fr-FR"/>
        </w:rPr>
        <w:t xml:space="preserve"> algorithme permet la création de la liste des commerçants à inspecter :</w:t>
      </w:r>
    </w:p>
    <w:p w:rsidR="00B17BCD" w:rsidRPr="004762FA" w:rsidRDefault="004F5F7E" w:rsidP="00630AD4">
      <w:pPr>
        <w:pStyle w:val="NormalWeb"/>
        <w:spacing w:line="360" w:lineRule="auto"/>
        <w:jc w:val="both"/>
        <w:rPr>
          <w:rFonts w:asciiTheme="majorBidi" w:eastAsiaTheme="minorHAnsi" w:hAnsiTheme="majorBidi" w:cstheme="majorBidi"/>
          <w:lang w:val="fr-FR"/>
        </w:rPr>
      </w:pPr>
      <w:r>
        <w:rPr>
          <w:rFonts w:asciiTheme="majorBidi" w:eastAsiaTheme="minorHAnsi" w:hAnsiTheme="majorBidi" w:cstheme="majorBidi"/>
          <w:b/>
          <w:bCs/>
          <w:noProof/>
        </w:rPr>
        <w:pict>
          <v:line id="Connecteur droit 23" o:spid="_x0000_s1142" style="position:absolute;left:0;text-align:left;z-index:251673600;visibility:visible;mso-width-relative:margin;mso-height-relative:margin" from="3pt,16.45pt" to="3pt,2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" strokecolor="black [3200]" strokeweight="1.5pt">
            <v:stroke joinstyle="miter"/>
          </v:line>
        </w:pict>
      </w:r>
      <w:r w:rsidR="00B17BCD" w:rsidRPr="005F1BBD">
        <w:rPr>
          <w:rFonts w:asciiTheme="majorBidi" w:eastAsiaTheme="minorHAnsi" w:hAnsiTheme="majorBidi" w:cstheme="majorBidi"/>
          <w:b/>
          <w:bCs/>
          <w:lang w:val="fr-FR"/>
        </w:rPr>
        <w:t>Début</w:t>
      </w:r>
    </w:p>
    <w:p w:rsidR="00B17BCD" w:rsidRPr="004762FA" w:rsidRDefault="00B17BCD" w:rsidP="00630AD4">
      <w:pPr>
        <w:pStyle w:val="NormalWeb"/>
        <w:spacing w:line="360" w:lineRule="auto"/>
        <w:jc w:val="both"/>
        <w:rPr>
          <w:rFonts w:asciiTheme="majorBidi" w:eastAsiaTheme="minorHAnsi" w:hAnsiTheme="majorBidi" w:cstheme="majorBidi"/>
          <w:lang w:val="fr-FR"/>
        </w:rPr>
      </w:pPr>
      <w:r w:rsidRPr="004762FA">
        <w:rPr>
          <w:rFonts w:asciiTheme="majorBidi" w:eastAsiaTheme="minorHAnsi" w:hAnsiTheme="majorBidi" w:cstheme="majorBidi"/>
          <w:lang w:val="fr-FR"/>
        </w:rPr>
        <w:tab/>
        <w:t>Pour chaque commerçant faire</w:t>
      </w:r>
    </w:p>
    <w:p w:rsidR="00B17BCD" w:rsidRPr="004762FA" w:rsidRDefault="00B17BCD"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Détecter la zone d'activité ;</w:t>
      </w:r>
    </w:p>
    <w:p w:rsidR="00B17BCD" w:rsidRPr="004762FA" w:rsidRDefault="00B17BCD"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Noter commerçant ;</w:t>
      </w:r>
    </w:p>
    <w:p w:rsidR="00B17BCD" w:rsidRPr="004762FA" w:rsidRDefault="00B17BCD" w:rsidP="00E97EC7">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 xml:space="preserve">Détecter </w:t>
      </w:r>
      <w:r w:rsidR="00E97EC7">
        <w:rPr>
          <w:rFonts w:asciiTheme="majorBidi" w:eastAsiaTheme="minorHAnsi" w:hAnsiTheme="majorBidi" w:cstheme="majorBidi"/>
          <w:lang w:val="fr-FR"/>
        </w:rPr>
        <w:t>l’</w:t>
      </w:r>
      <w:r w:rsidRPr="004762FA">
        <w:rPr>
          <w:rFonts w:asciiTheme="majorBidi" w:eastAsiaTheme="minorHAnsi" w:hAnsiTheme="majorBidi" w:cstheme="majorBidi"/>
          <w:lang w:val="fr-FR"/>
        </w:rPr>
        <w:t>historique de contrôle</w:t>
      </w:r>
      <w:r w:rsidR="00E97EC7">
        <w:rPr>
          <w:rFonts w:asciiTheme="majorBidi" w:eastAsiaTheme="minorHAnsi" w:hAnsiTheme="majorBidi" w:cstheme="majorBidi"/>
          <w:lang w:val="fr-FR"/>
        </w:rPr>
        <w:t xml:space="preserve"> de </w:t>
      </w:r>
      <w:r w:rsidR="00E97EC7" w:rsidRPr="004762FA">
        <w:rPr>
          <w:rFonts w:asciiTheme="majorBidi" w:eastAsiaTheme="minorHAnsi" w:hAnsiTheme="majorBidi" w:cstheme="majorBidi"/>
          <w:lang w:val="fr-FR"/>
        </w:rPr>
        <w:t>la zone</w:t>
      </w:r>
      <w:r w:rsidRPr="004762FA">
        <w:rPr>
          <w:rFonts w:asciiTheme="majorBidi" w:eastAsiaTheme="minorHAnsi" w:hAnsiTheme="majorBidi" w:cstheme="majorBidi"/>
          <w:lang w:val="fr-FR"/>
        </w:rPr>
        <w:t>;</w:t>
      </w:r>
    </w:p>
    <w:p w:rsidR="00B17BCD" w:rsidRPr="004762FA" w:rsidRDefault="00B17BCD" w:rsidP="00630AD4">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Noter commerçant ;</w:t>
      </w:r>
    </w:p>
    <w:p w:rsidR="00B17BCD" w:rsidRPr="004762FA" w:rsidRDefault="00B17BCD" w:rsidP="00E97EC7">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Tri</w:t>
      </w:r>
      <w:r w:rsidR="00E97EC7">
        <w:rPr>
          <w:rFonts w:asciiTheme="majorBidi" w:eastAsiaTheme="minorHAnsi" w:hAnsiTheme="majorBidi" w:cstheme="majorBidi"/>
          <w:lang w:val="fr-FR"/>
        </w:rPr>
        <w:t>er</w:t>
      </w:r>
      <w:r w:rsidRPr="004762FA">
        <w:rPr>
          <w:rFonts w:asciiTheme="majorBidi" w:eastAsiaTheme="minorHAnsi" w:hAnsiTheme="majorBidi" w:cstheme="majorBidi"/>
          <w:lang w:val="fr-FR"/>
        </w:rPr>
        <w:t xml:space="preserve"> commerçants ;</w:t>
      </w:r>
    </w:p>
    <w:p w:rsidR="00B17BCD" w:rsidRPr="004762FA" w:rsidRDefault="00B17BCD" w:rsidP="00E97EC7">
      <w:pPr>
        <w:pStyle w:val="NormalWeb"/>
        <w:spacing w:line="360" w:lineRule="auto"/>
        <w:ind w:firstLine="708"/>
        <w:jc w:val="both"/>
        <w:rPr>
          <w:rFonts w:asciiTheme="majorBidi" w:eastAsiaTheme="minorHAnsi" w:hAnsiTheme="majorBidi" w:cstheme="majorBidi"/>
          <w:lang w:val="fr-FR"/>
        </w:rPr>
      </w:pPr>
      <w:r w:rsidRPr="004762FA">
        <w:rPr>
          <w:rFonts w:asciiTheme="majorBidi" w:eastAsiaTheme="minorHAnsi" w:hAnsiTheme="majorBidi" w:cstheme="majorBidi"/>
          <w:lang w:val="fr-FR"/>
        </w:rPr>
        <w:t>Extrai</w:t>
      </w:r>
      <w:r w:rsidR="00E97EC7">
        <w:rPr>
          <w:rFonts w:asciiTheme="majorBidi" w:eastAsiaTheme="minorHAnsi" w:hAnsiTheme="majorBidi" w:cstheme="majorBidi"/>
          <w:lang w:val="fr-FR"/>
        </w:rPr>
        <w:t>r</w:t>
      </w:r>
      <w:r w:rsidRPr="004762FA">
        <w:rPr>
          <w:rFonts w:asciiTheme="majorBidi" w:eastAsiaTheme="minorHAnsi" w:hAnsiTheme="majorBidi" w:cstheme="majorBidi"/>
          <w:lang w:val="fr-FR"/>
        </w:rPr>
        <w:t>e une liste ;</w:t>
      </w:r>
    </w:p>
    <w:p w:rsidR="00B17BCD" w:rsidRPr="00DC3DCF" w:rsidRDefault="00B17BCD" w:rsidP="00630AD4">
      <w:pPr>
        <w:pStyle w:val="NormalWeb"/>
        <w:spacing w:line="360" w:lineRule="auto"/>
        <w:jc w:val="both"/>
        <w:rPr>
          <w:rFonts w:asciiTheme="majorBidi" w:eastAsiaTheme="minorHAnsi" w:hAnsiTheme="majorBidi" w:cstheme="majorBidi"/>
        </w:rPr>
      </w:pPr>
      <w:r w:rsidRPr="005F1BBD">
        <w:rPr>
          <w:rFonts w:asciiTheme="majorBidi" w:eastAsiaTheme="minorHAnsi" w:hAnsiTheme="majorBidi" w:cstheme="majorBidi"/>
          <w:b/>
          <w:bCs/>
        </w:rPr>
        <w:t>Fin</w:t>
      </w:r>
      <w:r w:rsidRPr="00DC3DCF">
        <w:rPr>
          <w:rFonts w:asciiTheme="majorBidi" w:eastAsiaTheme="minorHAnsi" w:hAnsiTheme="majorBidi" w:cstheme="majorBidi"/>
        </w:rPr>
        <w:t>.</w:t>
      </w:r>
    </w:p>
    <w:p w:rsidR="00AC4244" w:rsidRPr="00DC3DCF" w:rsidRDefault="00AC4244" w:rsidP="00630AD4">
      <w:pPr>
        <w:spacing w:line="360" w:lineRule="auto"/>
        <w:jc w:val="both"/>
        <w:rPr>
          <w:rFonts w:asciiTheme="majorBidi" w:hAnsiTheme="majorBidi" w:cstheme="majorBidi"/>
          <w:b/>
          <w:bCs/>
          <w:sz w:val="36"/>
          <w:szCs w:val="36"/>
          <w:u w:val="single"/>
          <w:lang w:val="en-US"/>
        </w:rPr>
      </w:pPr>
    </w:p>
    <w:p w:rsidR="00530989" w:rsidRPr="00DC3DCF" w:rsidRDefault="00AC4244" w:rsidP="006F7AA6">
      <w:pPr>
        <w:spacing w:line="360" w:lineRule="auto"/>
        <w:jc w:val="both"/>
        <w:rPr>
          <w:rFonts w:asciiTheme="majorBidi" w:hAnsiTheme="majorBidi" w:cstheme="majorBidi"/>
          <w:b/>
          <w:bCs/>
          <w:sz w:val="28"/>
          <w:szCs w:val="28"/>
          <w:u w:val="single"/>
          <w:lang w:val="en-US"/>
        </w:rPr>
      </w:pPr>
      <w:r w:rsidRPr="00DC3DCF">
        <w:rPr>
          <w:rFonts w:asciiTheme="majorBidi" w:hAnsiTheme="majorBidi" w:cstheme="majorBidi"/>
          <w:b/>
          <w:bCs/>
          <w:sz w:val="28"/>
          <w:szCs w:val="28"/>
          <w:u w:val="single"/>
          <w:lang w:val="en-US"/>
        </w:rPr>
        <w:lastRenderedPageBreak/>
        <w:t>V</w:t>
      </w:r>
      <w:r w:rsidR="00B17BCD" w:rsidRPr="00DC3DCF">
        <w:rPr>
          <w:rFonts w:asciiTheme="majorBidi" w:hAnsiTheme="majorBidi" w:cstheme="majorBidi"/>
          <w:b/>
          <w:bCs/>
          <w:sz w:val="28"/>
          <w:szCs w:val="28"/>
          <w:u w:val="single"/>
          <w:lang w:val="en-US"/>
        </w:rPr>
        <w:t>. Connection S</w:t>
      </w:r>
      <w:r w:rsidR="006F7AA6">
        <w:rPr>
          <w:rFonts w:asciiTheme="majorBidi" w:hAnsiTheme="majorBidi" w:cstheme="majorBidi"/>
          <w:b/>
          <w:bCs/>
          <w:sz w:val="28"/>
          <w:szCs w:val="28"/>
          <w:u w:val="single"/>
          <w:lang w:val="en-US"/>
        </w:rPr>
        <w:t>I</w:t>
      </w:r>
      <w:r w:rsidR="00B17BCD" w:rsidRPr="00DC3DCF">
        <w:rPr>
          <w:rFonts w:asciiTheme="majorBidi" w:hAnsiTheme="majorBidi" w:cstheme="majorBidi"/>
          <w:b/>
          <w:bCs/>
          <w:sz w:val="28"/>
          <w:szCs w:val="28"/>
          <w:u w:val="single"/>
          <w:lang w:val="en-US"/>
        </w:rPr>
        <w:t>AD-FireBird :</w:t>
      </w:r>
    </w:p>
    <w:p w:rsidR="00B17BCD" w:rsidRPr="00AC4244" w:rsidRDefault="00B17BCD" w:rsidP="00630AD4">
      <w:pPr>
        <w:spacing w:line="360" w:lineRule="auto"/>
        <w:jc w:val="both"/>
        <w:rPr>
          <w:rFonts w:asciiTheme="majorBidi" w:hAnsiTheme="majorBidi" w:cstheme="majorBidi"/>
          <w:sz w:val="24"/>
          <w:szCs w:val="24"/>
        </w:rPr>
      </w:pPr>
      <w:r w:rsidRPr="00AC4244">
        <w:rPr>
          <w:rFonts w:asciiTheme="majorBidi" w:hAnsiTheme="majorBidi" w:cstheme="majorBidi"/>
          <w:sz w:val="24"/>
          <w:szCs w:val="24"/>
        </w:rPr>
        <w:t>La connexion se fait par l'intermédiaire du composant FireDAC :</w:t>
      </w:r>
    </w:p>
    <w:p w:rsidR="009C2704" w:rsidRPr="00DC3DCF" w:rsidRDefault="009C2704" w:rsidP="00630AD4">
      <w:pPr>
        <w:spacing w:line="360" w:lineRule="auto"/>
        <w:jc w:val="both"/>
        <w:rPr>
          <w:rFonts w:asciiTheme="majorBidi" w:hAnsiTheme="majorBidi" w:cstheme="majorBidi"/>
          <w:sz w:val="24"/>
          <w:szCs w:val="24"/>
          <w:u w:val="single"/>
        </w:rPr>
      </w:pPr>
      <w:r w:rsidRPr="00DC3DCF">
        <w:rPr>
          <w:rFonts w:asciiTheme="majorBidi" w:hAnsiTheme="majorBidi" w:cstheme="majorBidi"/>
          <w:sz w:val="24"/>
          <w:szCs w:val="24"/>
          <w:u w:val="single"/>
        </w:rPr>
        <w:t>Technologie FireDac:</w:t>
      </w:r>
    </w:p>
    <w:p w:rsidR="009C2704" w:rsidRPr="00AC4244" w:rsidRDefault="009C2704" w:rsidP="00125F1D">
      <w:pPr>
        <w:spacing w:line="360" w:lineRule="auto"/>
        <w:ind w:firstLine="708"/>
        <w:jc w:val="both"/>
        <w:rPr>
          <w:rFonts w:asciiTheme="majorBidi" w:hAnsiTheme="majorBidi" w:cstheme="majorBidi"/>
          <w:sz w:val="24"/>
          <w:szCs w:val="24"/>
        </w:rPr>
      </w:pPr>
      <w:r w:rsidRPr="00AC4244">
        <w:rPr>
          <w:rFonts w:asciiTheme="majorBidi" w:hAnsiTheme="majorBidi" w:cstheme="majorBidi"/>
          <w:sz w:val="24"/>
          <w:szCs w:val="24"/>
        </w:rPr>
        <w:t xml:space="preserve">La nouvelle suite de composants pour accès aux bases de données multi-bases et multiplateformes. Prise en charge par FIREDAC des bases de données Teradata basée sur leur pilote ODBC. Prise en charge intégrale de la base de données SQLite v3 + avec reconnaissance « intelligente » du type de données et prise en charge des liaisons dynamiques et </w:t>
      </w:r>
      <w:r w:rsidR="008A2857" w:rsidRPr="00AC4244">
        <w:rPr>
          <w:rFonts w:asciiTheme="majorBidi" w:hAnsiTheme="majorBidi" w:cstheme="majorBidi"/>
          <w:sz w:val="24"/>
          <w:szCs w:val="24"/>
        </w:rPr>
        <w:t>statiques. [22]</w:t>
      </w:r>
    </w:p>
    <w:p w:rsidR="009C2704" w:rsidRPr="00AC4244" w:rsidRDefault="00682FBD" w:rsidP="006F7AA6">
      <w:pPr>
        <w:spacing w:line="360" w:lineRule="auto"/>
        <w:jc w:val="both"/>
        <w:rPr>
          <w:rFonts w:asciiTheme="majorBidi" w:hAnsiTheme="majorBidi" w:cstheme="majorBidi"/>
          <w:b/>
          <w:bCs/>
          <w:sz w:val="28"/>
          <w:szCs w:val="28"/>
          <w:u w:val="single"/>
        </w:rPr>
      </w:pPr>
      <w:r w:rsidRPr="00AC4244">
        <w:rPr>
          <w:rFonts w:asciiTheme="majorBidi" w:hAnsiTheme="majorBidi" w:cstheme="majorBidi"/>
          <w:b/>
          <w:bCs/>
          <w:sz w:val="28"/>
          <w:szCs w:val="28"/>
          <w:u w:val="single"/>
        </w:rPr>
        <w:t>VI. Interfaces</w:t>
      </w:r>
      <w:r w:rsidR="00AC4244" w:rsidRPr="00AC4244">
        <w:rPr>
          <w:rFonts w:asciiTheme="majorBidi" w:hAnsiTheme="majorBidi" w:cstheme="majorBidi"/>
          <w:b/>
          <w:bCs/>
          <w:sz w:val="28"/>
          <w:szCs w:val="28"/>
          <w:u w:val="single"/>
        </w:rPr>
        <w:t xml:space="preserve"> du</w:t>
      </w:r>
      <w:r w:rsidR="009C2704" w:rsidRPr="00AC4244">
        <w:rPr>
          <w:rFonts w:asciiTheme="majorBidi" w:hAnsiTheme="majorBidi" w:cstheme="majorBidi"/>
          <w:b/>
          <w:bCs/>
          <w:sz w:val="28"/>
          <w:szCs w:val="28"/>
          <w:u w:val="single"/>
        </w:rPr>
        <w:t xml:space="preserve"> S</w:t>
      </w:r>
      <w:r w:rsidR="006F7AA6">
        <w:rPr>
          <w:rFonts w:asciiTheme="majorBidi" w:hAnsiTheme="majorBidi" w:cstheme="majorBidi"/>
          <w:b/>
          <w:bCs/>
          <w:sz w:val="28"/>
          <w:szCs w:val="28"/>
          <w:u w:val="single"/>
        </w:rPr>
        <w:t>I</w:t>
      </w:r>
      <w:r w:rsidR="009C2704" w:rsidRPr="00AC4244">
        <w:rPr>
          <w:rFonts w:asciiTheme="majorBidi" w:hAnsiTheme="majorBidi" w:cstheme="majorBidi"/>
          <w:b/>
          <w:bCs/>
          <w:sz w:val="28"/>
          <w:szCs w:val="28"/>
          <w:u w:val="single"/>
        </w:rPr>
        <w:t>AD :</w:t>
      </w:r>
    </w:p>
    <w:p w:rsidR="00B120CE" w:rsidRDefault="00B120CE" w:rsidP="00630AD4">
      <w:pPr>
        <w:spacing w:line="360" w:lineRule="auto"/>
        <w:jc w:val="both"/>
        <w:rPr>
          <w:rFonts w:asciiTheme="majorBidi" w:hAnsiTheme="majorBidi" w:cstheme="majorBidi"/>
          <w:sz w:val="24"/>
          <w:szCs w:val="24"/>
        </w:rPr>
      </w:pPr>
      <w:r w:rsidRPr="005D5710">
        <w:rPr>
          <w:rFonts w:asciiTheme="majorBidi" w:hAnsiTheme="majorBidi" w:cstheme="majorBidi"/>
          <w:sz w:val="24"/>
          <w:szCs w:val="24"/>
        </w:rPr>
        <w:t>Fenêtre principale</w:t>
      </w:r>
    </w:p>
    <w:p w:rsidR="0019515F" w:rsidRPr="00CF0B6F" w:rsidRDefault="004C2551" w:rsidP="004C2551">
      <w:pPr>
        <w:spacing w:line="360" w:lineRule="auto"/>
        <w:jc w:val="both"/>
        <w:rPr>
          <w:rFonts w:asciiTheme="majorBidi" w:hAnsiTheme="majorBidi" w:cstheme="majorBidi"/>
          <w:sz w:val="24"/>
          <w:szCs w:val="24"/>
        </w:rPr>
      </w:pPr>
      <w:r w:rsidRPr="004C2551">
        <w:rPr>
          <w:rFonts w:asciiTheme="majorBidi" w:hAnsiTheme="majorBidi" w:cstheme="majorBidi"/>
          <w:sz w:val="24"/>
          <w:szCs w:val="24"/>
          <w:lang w:val="en-US"/>
        </w:rPr>
        <w:drawing>
          <wp:inline distT="0" distB="0" distL="0" distR="0" wp14:anchorId="0D343064" wp14:editId="26312593">
            <wp:extent cx="5760085" cy="359918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pic:cNvPicPr>
                  </pic:nvPicPr>
                  <pic:blipFill>
                    <a:blip r:embed="rId22"/>
                    <a:stretch>
                      <a:fillRect/>
                    </a:stretch>
                  </pic:blipFill>
                  <pic:spPr>
                    <a:xfrm>
                      <a:off x="0" y="0"/>
                      <a:ext cx="5760085" cy="3599180"/>
                    </a:xfrm>
                    <a:prstGeom prst="rect">
                      <a:avLst/>
                    </a:prstGeom>
                  </pic:spPr>
                </pic:pic>
              </a:graphicData>
            </a:graphic>
          </wp:inline>
        </w:drawing>
      </w:r>
    </w:p>
    <w:p w:rsidR="005D5710" w:rsidRDefault="005D5710" w:rsidP="00AC4244">
      <w:pPr>
        <w:spacing w:line="360" w:lineRule="auto"/>
        <w:jc w:val="both"/>
        <w:rPr>
          <w:rFonts w:asciiTheme="majorBidi" w:hAnsiTheme="majorBidi" w:cstheme="majorBidi"/>
          <w:b/>
          <w:bCs/>
          <w:noProof/>
          <w:sz w:val="24"/>
          <w:szCs w:val="24"/>
          <w:lang w:val="en-US"/>
        </w:rPr>
      </w:pPr>
    </w:p>
    <w:p w:rsidR="00AE7F10" w:rsidRPr="002918F3" w:rsidRDefault="00AE7F10" w:rsidP="002918F3">
      <w:pPr>
        <w:spacing w:line="360" w:lineRule="auto"/>
        <w:jc w:val="center"/>
        <w:rPr>
          <w:rFonts w:asciiTheme="majorBidi" w:hAnsiTheme="majorBidi" w:cstheme="majorBidi"/>
          <w:b/>
          <w:bCs/>
          <w:i/>
          <w:iCs/>
          <w:sz w:val="24"/>
          <w:szCs w:val="24"/>
        </w:rPr>
      </w:pPr>
      <w:r w:rsidRPr="00CF0B6F">
        <w:rPr>
          <w:rFonts w:asciiTheme="majorBidi" w:hAnsiTheme="majorBidi" w:cstheme="majorBidi"/>
          <w:b/>
          <w:bCs/>
          <w:i/>
          <w:iCs/>
          <w:sz w:val="24"/>
          <w:szCs w:val="24"/>
        </w:rPr>
        <w:t>Figure IV.</w:t>
      </w:r>
      <w:r w:rsidR="002918F3" w:rsidRPr="00CF0B6F">
        <w:rPr>
          <w:rFonts w:asciiTheme="majorBidi" w:hAnsiTheme="majorBidi" w:cstheme="majorBidi"/>
          <w:b/>
          <w:bCs/>
          <w:i/>
          <w:iCs/>
          <w:sz w:val="24"/>
          <w:szCs w:val="24"/>
        </w:rPr>
        <w:t>2</w:t>
      </w:r>
      <w:r w:rsidRPr="00CF0B6F">
        <w:rPr>
          <w:rFonts w:asciiTheme="majorBidi" w:hAnsiTheme="majorBidi" w:cstheme="majorBidi"/>
          <w:b/>
          <w:bCs/>
          <w:i/>
          <w:iCs/>
          <w:sz w:val="24"/>
          <w:szCs w:val="24"/>
        </w:rPr>
        <w:t xml:space="preserve"> : </w:t>
      </w:r>
      <w:r w:rsidR="008A270F" w:rsidRPr="00CF0B6F">
        <w:rPr>
          <w:rFonts w:asciiTheme="majorBidi" w:hAnsiTheme="majorBidi" w:cstheme="majorBidi"/>
          <w:b/>
          <w:bCs/>
          <w:i/>
          <w:iCs/>
          <w:sz w:val="24"/>
          <w:szCs w:val="24"/>
        </w:rPr>
        <w:t xml:space="preserve">Fenêtre </w:t>
      </w:r>
      <w:r w:rsidR="008A270F" w:rsidRPr="002918F3">
        <w:rPr>
          <w:rFonts w:asciiTheme="majorBidi" w:hAnsiTheme="majorBidi" w:cstheme="majorBidi"/>
          <w:b/>
          <w:bCs/>
          <w:i/>
          <w:iCs/>
          <w:sz w:val="24"/>
          <w:szCs w:val="24"/>
        </w:rPr>
        <w:t>Principale du SIAD-DM</w:t>
      </w:r>
    </w:p>
    <w:p w:rsidR="005D5710" w:rsidRPr="005D5710" w:rsidRDefault="005D5710" w:rsidP="00A7591E">
      <w:pPr>
        <w:spacing w:line="360" w:lineRule="auto"/>
        <w:jc w:val="center"/>
        <w:rPr>
          <w:rFonts w:asciiTheme="majorBidi" w:hAnsiTheme="majorBidi" w:cstheme="majorBidi"/>
          <w:b/>
          <w:bCs/>
          <w:sz w:val="24"/>
          <w:szCs w:val="24"/>
          <w:u w:val="single"/>
        </w:rPr>
      </w:pPr>
    </w:p>
    <w:p w:rsidR="005D5710" w:rsidRPr="005D5710" w:rsidRDefault="005D5710" w:rsidP="00AC4244">
      <w:pPr>
        <w:spacing w:line="360" w:lineRule="auto"/>
        <w:jc w:val="both"/>
        <w:rPr>
          <w:rFonts w:asciiTheme="majorBidi" w:hAnsiTheme="majorBidi" w:cstheme="majorBidi"/>
          <w:b/>
          <w:bCs/>
          <w:sz w:val="24"/>
          <w:szCs w:val="24"/>
          <w:u w:val="single"/>
        </w:rPr>
      </w:pPr>
    </w:p>
    <w:p w:rsidR="005D5710" w:rsidRDefault="005D5710" w:rsidP="00AC4244">
      <w:pPr>
        <w:spacing w:line="360" w:lineRule="auto"/>
        <w:jc w:val="both"/>
        <w:rPr>
          <w:rFonts w:asciiTheme="majorBidi" w:hAnsiTheme="majorBidi" w:cstheme="majorBidi"/>
          <w:b/>
          <w:bCs/>
          <w:sz w:val="24"/>
          <w:szCs w:val="24"/>
          <w:u w:val="single"/>
        </w:rPr>
      </w:pPr>
    </w:p>
    <w:p w:rsidR="00AE7F10" w:rsidRDefault="00AE7F10" w:rsidP="00AC4244">
      <w:pPr>
        <w:spacing w:line="360" w:lineRule="auto"/>
        <w:jc w:val="both"/>
        <w:rPr>
          <w:rFonts w:asciiTheme="majorBidi" w:hAnsiTheme="majorBidi" w:cstheme="majorBidi"/>
          <w:b/>
          <w:bCs/>
          <w:sz w:val="24"/>
          <w:szCs w:val="24"/>
          <w:u w:val="single"/>
        </w:rPr>
      </w:pPr>
    </w:p>
    <w:p w:rsidR="009C2704" w:rsidRPr="005D5710" w:rsidRDefault="00AC4244" w:rsidP="00AC4244">
      <w:pPr>
        <w:spacing w:line="360" w:lineRule="auto"/>
        <w:jc w:val="both"/>
        <w:rPr>
          <w:rFonts w:asciiTheme="majorBidi" w:hAnsiTheme="majorBidi" w:cstheme="majorBidi"/>
          <w:b/>
          <w:bCs/>
          <w:sz w:val="28"/>
          <w:szCs w:val="28"/>
          <w:u w:val="single"/>
        </w:rPr>
      </w:pPr>
      <w:r w:rsidRPr="005D5710">
        <w:rPr>
          <w:rFonts w:asciiTheme="majorBidi" w:hAnsiTheme="majorBidi" w:cstheme="majorBidi"/>
          <w:b/>
          <w:bCs/>
          <w:sz w:val="28"/>
          <w:szCs w:val="28"/>
          <w:u w:val="single"/>
        </w:rPr>
        <w:t>V</w:t>
      </w:r>
      <w:r w:rsidR="009C2704" w:rsidRPr="005D5710">
        <w:rPr>
          <w:rFonts w:asciiTheme="majorBidi" w:hAnsiTheme="majorBidi" w:cstheme="majorBidi"/>
          <w:b/>
          <w:bCs/>
          <w:sz w:val="28"/>
          <w:szCs w:val="28"/>
          <w:u w:val="single"/>
        </w:rPr>
        <w:t>II Conclusion :</w:t>
      </w:r>
    </w:p>
    <w:p w:rsidR="009C2704" w:rsidRPr="005D5710" w:rsidRDefault="009C2704" w:rsidP="00125F1D">
      <w:pPr>
        <w:spacing w:line="360" w:lineRule="auto"/>
        <w:ind w:firstLine="708"/>
        <w:jc w:val="both"/>
        <w:rPr>
          <w:rFonts w:asciiTheme="majorBidi" w:hAnsiTheme="majorBidi" w:cstheme="majorBidi"/>
          <w:sz w:val="24"/>
          <w:szCs w:val="24"/>
        </w:rPr>
      </w:pPr>
      <w:r w:rsidRPr="005D5710">
        <w:rPr>
          <w:rFonts w:asciiTheme="majorBidi" w:hAnsiTheme="majorBidi" w:cstheme="majorBidi"/>
          <w:sz w:val="24"/>
          <w:szCs w:val="24"/>
        </w:rPr>
        <w:t xml:space="preserve">Tout au long de cette partie, nous avons étalé les étapes de l'implémentation et du développement de notre application. </w:t>
      </w:r>
      <w:r w:rsidR="00AD040E">
        <w:rPr>
          <w:rFonts w:asciiTheme="majorBidi" w:hAnsiTheme="majorBidi" w:cstheme="majorBidi"/>
          <w:sz w:val="24"/>
          <w:szCs w:val="24"/>
        </w:rPr>
        <w:t xml:space="preserve">Nous avons commencé par la présentation </w:t>
      </w:r>
      <w:r w:rsidRPr="005D5710">
        <w:rPr>
          <w:rFonts w:asciiTheme="majorBidi" w:hAnsiTheme="majorBidi" w:cstheme="majorBidi"/>
          <w:sz w:val="24"/>
          <w:szCs w:val="24"/>
        </w:rPr>
        <w:t xml:space="preserve">des outils qui nous ont permis la réalisation de </w:t>
      </w:r>
      <w:r w:rsidR="00F8213D">
        <w:rPr>
          <w:rFonts w:asciiTheme="majorBidi" w:hAnsiTheme="majorBidi" w:cstheme="majorBidi"/>
          <w:sz w:val="24"/>
          <w:szCs w:val="24"/>
        </w:rPr>
        <w:t xml:space="preserve">cette </w:t>
      </w:r>
      <w:r w:rsidRPr="005D5710">
        <w:rPr>
          <w:rFonts w:asciiTheme="majorBidi" w:hAnsiTheme="majorBidi" w:cstheme="majorBidi"/>
          <w:sz w:val="24"/>
          <w:szCs w:val="24"/>
        </w:rPr>
        <w:t>l'application</w:t>
      </w:r>
      <w:r w:rsidR="00AD040E">
        <w:rPr>
          <w:rFonts w:asciiTheme="majorBidi" w:hAnsiTheme="majorBidi" w:cstheme="majorBidi"/>
          <w:sz w:val="24"/>
          <w:szCs w:val="24"/>
        </w:rPr>
        <w:t>. Par la suite,</w:t>
      </w:r>
      <w:r w:rsidRPr="005D5710">
        <w:rPr>
          <w:rFonts w:asciiTheme="majorBidi" w:hAnsiTheme="majorBidi" w:cstheme="majorBidi"/>
          <w:sz w:val="24"/>
          <w:szCs w:val="24"/>
        </w:rPr>
        <w:t xml:space="preserve"> nous avons </w:t>
      </w:r>
      <w:r w:rsidR="00F8213D">
        <w:rPr>
          <w:rFonts w:asciiTheme="majorBidi" w:hAnsiTheme="majorBidi" w:cstheme="majorBidi"/>
          <w:sz w:val="24"/>
          <w:szCs w:val="24"/>
        </w:rPr>
        <w:t>dévoilé</w:t>
      </w:r>
      <w:r w:rsidRPr="005D5710">
        <w:rPr>
          <w:rFonts w:asciiTheme="majorBidi" w:hAnsiTheme="majorBidi" w:cstheme="majorBidi"/>
          <w:sz w:val="24"/>
          <w:szCs w:val="24"/>
        </w:rPr>
        <w:t xml:space="preserve"> l'architecture </w:t>
      </w:r>
      <w:r w:rsidR="00F8213D">
        <w:rPr>
          <w:rFonts w:asciiTheme="majorBidi" w:hAnsiTheme="majorBidi" w:cstheme="majorBidi"/>
          <w:sz w:val="24"/>
          <w:szCs w:val="24"/>
        </w:rPr>
        <w:t xml:space="preserve">et </w:t>
      </w:r>
      <w:r w:rsidR="007078A1">
        <w:rPr>
          <w:rFonts w:asciiTheme="majorBidi" w:hAnsiTheme="majorBidi" w:cstheme="majorBidi"/>
          <w:sz w:val="24"/>
          <w:szCs w:val="24"/>
        </w:rPr>
        <w:t xml:space="preserve">l’ensemble </w:t>
      </w:r>
      <w:bookmarkStart w:id="0" w:name="_GoBack"/>
      <w:r w:rsidR="007078A1" w:rsidRPr="005D5710">
        <w:rPr>
          <w:rFonts w:asciiTheme="majorBidi" w:hAnsiTheme="majorBidi" w:cstheme="majorBidi"/>
          <w:sz w:val="24"/>
          <w:szCs w:val="24"/>
        </w:rPr>
        <w:t>des</w:t>
      </w:r>
      <w:r w:rsidRPr="005D5710">
        <w:rPr>
          <w:rFonts w:asciiTheme="majorBidi" w:hAnsiTheme="majorBidi" w:cstheme="majorBidi"/>
          <w:sz w:val="24"/>
          <w:szCs w:val="24"/>
        </w:rPr>
        <w:t xml:space="preserve"> </w:t>
      </w:r>
      <w:bookmarkEnd w:id="0"/>
      <w:r w:rsidRPr="005D5710">
        <w:rPr>
          <w:rFonts w:asciiTheme="majorBidi" w:hAnsiTheme="majorBidi" w:cstheme="majorBidi"/>
          <w:sz w:val="24"/>
          <w:szCs w:val="24"/>
        </w:rPr>
        <w:t xml:space="preserve">algorithmes </w:t>
      </w:r>
      <w:r w:rsidR="00AD040E">
        <w:rPr>
          <w:rFonts w:asciiTheme="majorBidi" w:hAnsiTheme="majorBidi" w:cstheme="majorBidi"/>
          <w:sz w:val="24"/>
          <w:szCs w:val="24"/>
        </w:rPr>
        <w:t xml:space="preserve">de base </w:t>
      </w:r>
      <w:r w:rsidRPr="005D5710">
        <w:rPr>
          <w:rFonts w:asciiTheme="majorBidi" w:hAnsiTheme="majorBidi" w:cstheme="majorBidi"/>
          <w:sz w:val="24"/>
          <w:szCs w:val="24"/>
        </w:rPr>
        <w:t xml:space="preserve">de </w:t>
      </w:r>
      <w:r w:rsidR="00AD040E">
        <w:rPr>
          <w:rFonts w:asciiTheme="majorBidi" w:hAnsiTheme="majorBidi" w:cstheme="majorBidi"/>
          <w:sz w:val="24"/>
          <w:szCs w:val="24"/>
        </w:rPr>
        <w:t xml:space="preserve">notre système </w:t>
      </w:r>
      <w:r w:rsidRPr="005D5710">
        <w:rPr>
          <w:rFonts w:asciiTheme="majorBidi" w:hAnsiTheme="majorBidi" w:cstheme="majorBidi"/>
          <w:sz w:val="24"/>
          <w:szCs w:val="24"/>
        </w:rPr>
        <w:t>S</w:t>
      </w:r>
      <w:r w:rsidR="005D5710">
        <w:rPr>
          <w:rFonts w:asciiTheme="majorBidi" w:hAnsiTheme="majorBidi" w:cstheme="majorBidi"/>
          <w:sz w:val="24"/>
          <w:szCs w:val="24"/>
        </w:rPr>
        <w:t>I</w:t>
      </w:r>
      <w:r w:rsidRPr="005D5710">
        <w:rPr>
          <w:rFonts w:asciiTheme="majorBidi" w:hAnsiTheme="majorBidi" w:cstheme="majorBidi"/>
          <w:sz w:val="24"/>
          <w:szCs w:val="24"/>
        </w:rPr>
        <w:t>AD</w:t>
      </w:r>
      <w:r w:rsidR="004C2C4A">
        <w:rPr>
          <w:rFonts w:asciiTheme="majorBidi" w:hAnsiTheme="majorBidi" w:cstheme="majorBidi"/>
          <w:sz w:val="24"/>
          <w:szCs w:val="24"/>
        </w:rPr>
        <w:t xml:space="preserve"> </w:t>
      </w:r>
      <w:r w:rsidR="0000020A">
        <w:rPr>
          <w:rFonts w:asciiTheme="majorBidi" w:hAnsiTheme="majorBidi" w:cstheme="majorBidi"/>
          <w:sz w:val="24"/>
          <w:szCs w:val="24"/>
        </w:rPr>
        <w:t xml:space="preserve">avec </w:t>
      </w:r>
      <w:r w:rsidR="004C2C4A">
        <w:rPr>
          <w:rFonts w:asciiTheme="majorBidi" w:hAnsiTheme="majorBidi" w:cstheme="majorBidi"/>
          <w:sz w:val="24"/>
          <w:szCs w:val="24"/>
        </w:rPr>
        <w:t xml:space="preserve">quelques </w:t>
      </w:r>
      <w:r w:rsidR="0000020A">
        <w:rPr>
          <w:rFonts w:asciiTheme="majorBidi" w:hAnsiTheme="majorBidi" w:cstheme="majorBidi"/>
          <w:sz w:val="24"/>
          <w:szCs w:val="24"/>
        </w:rPr>
        <w:t xml:space="preserve">fenêtres et </w:t>
      </w:r>
      <w:r w:rsidR="004C2C4A">
        <w:rPr>
          <w:rFonts w:asciiTheme="majorBidi" w:hAnsiTheme="majorBidi" w:cstheme="majorBidi"/>
          <w:sz w:val="24"/>
          <w:szCs w:val="24"/>
        </w:rPr>
        <w:t>interfaces</w:t>
      </w:r>
      <w:r w:rsidR="0000020A">
        <w:rPr>
          <w:rFonts w:asciiTheme="majorBidi" w:hAnsiTheme="majorBidi" w:cstheme="majorBidi"/>
          <w:sz w:val="24"/>
          <w:szCs w:val="24"/>
        </w:rPr>
        <w:t xml:space="preserve"> d’utilisation</w:t>
      </w:r>
      <w:r w:rsidR="00F8213D">
        <w:rPr>
          <w:rFonts w:asciiTheme="majorBidi" w:hAnsiTheme="majorBidi" w:cstheme="majorBidi"/>
          <w:sz w:val="24"/>
          <w:szCs w:val="24"/>
        </w:rPr>
        <w:t xml:space="preserve">. </w:t>
      </w:r>
      <w:r w:rsidRPr="005D5710">
        <w:rPr>
          <w:rFonts w:asciiTheme="majorBidi" w:hAnsiTheme="majorBidi" w:cstheme="majorBidi"/>
          <w:sz w:val="24"/>
          <w:szCs w:val="24"/>
        </w:rPr>
        <w:t xml:space="preserve"> </w:t>
      </w:r>
    </w:p>
    <w:p w:rsidR="009C2704" w:rsidRPr="00630AD4" w:rsidRDefault="009C2704" w:rsidP="00630AD4">
      <w:pPr>
        <w:spacing w:line="360" w:lineRule="auto"/>
        <w:jc w:val="both"/>
        <w:rPr>
          <w:rFonts w:asciiTheme="majorBidi" w:hAnsiTheme="majorBidi" w:cstheme="majorBidi"/>
          <w:b/>
          <w:bCs/>
          <w:sz w:val="32"/>
          <w:szCs w:val="32"/>
          <w:u w:val="single"/>
        </w:rPr>
      </w:pPr>
    </w:p>
    <w:p w:rsidR="009C2704" w:rsidRPr="00630AD4" w:rsidRDefault="009C2704" w:rsidP="00630AD4">
      <w:pPr>
        <w:spacing w:line="360" w:lineRule="auto"/>
        <w:jc w:val="both"/>
        <w:rPr>
          <w:rFonts w:asciiTheme="majorBidi" w:hAnsiTheme="majorBidi" w:cstheme="majorBidi"/>
          <w:sz w:val="28"/>
          <w:szCs w:val="28"/>
        </w:rPr>
      </w:pPr>
    </w:p>
    <w:sectPr w:rsidR="009C2704" w:rsidRPr="00630AD4" w:rsidSect="00113B70">
      <w:headerReference w:type="default" r:id="rId23"/>
      <w:footerReference w:type="default" r:id="rId24"/>
      <w:pgSz w:w="11906" w:h="16838"/>
      <w:pgMar w:top="1418" w:right="1134" w:bottom="1418" w:left="1701" w:header="709" w:footer="709"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F7E" w:rsidRDefault="004F5F7E" w:rsidP="00837DCA">
      <w:pPr>
        <w:spacing w:after="0" w:line="240" w:lineRule="auto"/>
      </w:pPr>
      <w:r>
        <w:separator/>
      </w:r>
    </w:p>
  </w:endnote>
  <w:endnote w:type="continuationSeparator" w:id="0">
    <w:p w:rsidR="004F5F7E" w:rsidRDefault="004F5F7E" w:rsidP="0083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b/>
        <w:bCs/>
      </w:rPr>
      <w:id w:val="-383725863"/>
      <w:docPartObj>
        <w:docPartGallery w:val="Page Numbers (Bottom of Page)"/>
        <w:docPartUnique/>
      </w:docPartObj>
    </w:sdtPr>
    <w:sdtEndPr/>
    <w:sdtContent>
      <w:p w:rsidR="005F1BBD" w:rsidRPr="002C7B4C" w:rsidRDefault="004F5F7E">
        <w:pPr>
          <w:pStyle w:val="Pieddepage"/>
          <w:pBdr>
            <w:top w:val="single" w:sz="4" w:space="1" w:color="D9D9D9" w:themeColor="background1" w:themeShade="D9"/>
          </w:pBdr>
          <w:jc w:val="right"/>
          <w:rPr>
            <w:rFonts w:asciiTheme="majorBidi" w:hAnsiTheme="majorBidi" w:cstheme="majorBidi"/>
            <w:b/>
            <w:bCs/>
          </w:rPr>
        </w:pPr>
        <w:r>
          <w:rPr>
            <w:rFonts w:asciiTheme="majorBidi" w:hAnsiTheme="majorBidi" w:cstheme="majorBidi"/>
            <w:b/>
            <w:bCs/>
            <w:noProof/>
            <w:lang w:val="en-US"/>
          </w:rPr>
          <w:pict>
            <v:shapetype id="_x0000_t32" coordsize="21600,21600" o:spt="32" o:oned="t" path="m,l21600,21600e" filled="f">
              <v:path arrowok="t" fillok="f" o:connecttype="none"/>
              <o:lock v:ext="edit" shapetype="t"/>
            </v:shapetype>
            <v:shape id="_x0000_s2057" type="#_x0000_t32" style="position:absolute;left:0;text-align:left;margin-left:398.55pt;margin-top:-.6pt;width:56.7pt;height:0;z-index:251660288;mso-position-horizontal-relative:text;mso-position-vertical-relative:text" o:connectortype="straight" strokecolor="black [3213]">
              <w10:wrap anchorx="page"/>
            </v:shape>
          </w:pict>
        </w:r>
        <w:r w:rsidR="005F1BBD" w:rsidRPr="002C7B4C">
          <w:rPr>
            <w:rFonts w:asciiTheme="majorBidi" w:hAnsiTheme="majorBidi" w:cstheme="majorBidi"/>
            <w:b/>
            <w:bCs/>
          </w:rPr>
          <w:fldChar w:fldCharType="begin"/>
        </w:r>
        <w:r w:rsidR="005F1BBD" w:rsidRPr="002C7B4C">
          <w:rPr>
            <w:rFonts w:asciiTheme="majorBidi" w:hAnsiTheme="majorBidi" w:cstheme="majorBidi"/>
            <w:b/>
            <w:bCs/>
          </w:rPr>
          <w:instrText>PAGE   \* MERGEFORMAT</w:instrText>
        </w:r>
        <w:r w:rsidR="005F1BBD" w:rsidRPr="002C7B4C">
          <w:rPr>
            <w:rFonts w:asciiTheme="majorBidi" w:hAnsiTheme="majorBidi" w:cstheme="majorBidi"/>
            <w:b/>
            <w:bCs/>
          </w:rPr>
          <w:fldChar w:fldCharType="separate"/>
        </w:r>
        <w:r w:rsidR="002D0621">
          <w:rPr>
            <w:rFonts w:asciiTheme="majorBidi" w:hAnsiTheme="majorBidi" w:cstheme="majorBidi"/>
            <w:b/>
            <w:bCs/>
            <w:noProof/>
          </w:rPr>
          <w:t>57</w:t>
        </w:r>
        <w:r w:rsidR="005F1BBD" w:rsidRPr="002C7B4C">
          <w:rPr>
            <w:rFonts w:asciiTheme="majorBidi" w:hAnsiTheme="majorBidi" w:cstheme="majorBidi"/>
            <w:b/>
            <w:bCs/>
          </w:rPr>
          <w:fldChar w:fldCharType="end"/>
        </w:r>
        <w:r w:rsidR="005F1BBD" w:rsidRPr="002C7B4C">
          <w:rPr>
            <w:rFonts w:asciiTheme="majorBidi" w:hAnsiTheme="majorBidi" w:cstheme="majorBidi"/>
            <w:b/>
            <w:bCs/>
          </w:rPr>
          <w:t xml:space="preserve"> | </w:t>
        </w:r>
        <w:r w:rsidR="005F1BBD" w:rsidRPr="002C7B4C">
          <w:rPr>
            <w:rFonts w:asciiTheme="majorBidi" w:hAnsiTheme="majorBidi" w:cstheme="majorBidi"/>
            <w:b/>
            <w:bCs/>
            <w:color w:val="7F7F7F" w:themeColor="background1" w:themeShade="7F"/>
            <w:spacing w:val="60"/>
          </w:rPr>
          <w:t>Page</w:t>
        </w:r>
      </w:p>
    </w:sdtContent>
  </w:sdt>
  <w:p w:rsidR="00AC3D13" w:rsidRDefault="00B03C86" w:rsidP="00B03C86">
    <w:pPr>
      <w:pStyle w:val="Pieddepage"/>
      <w:tabs>
        <w:tab w:val="clear" w:pos="4153"/>
        <w:tab w:val="clear" w:pos="8306"/>
        <w:tab w:val="left" w:pos="275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F7E" w:rsidRDefault="004F5F7E" w:rsidP="00837DCA">
      <w:pPr>
        <w:spacing w:after="0" w:line="240" w:lineRule="auto"/>
      </w:pPr>
      <w:r>
        <w:separator/>
      </w:r>
    </w:p>
  </w:footnote>
  <w:footnote w:type="continuationSeparator" w:id="0">
    <w:p w:rsidR="004F5F7E" w:rsidRDefault="004F5F7E" w:rsidP="00837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DCA" w:rsidRPr="002C7B4C" w:rsidRDefault="00837DCA" w:rsidP="006F7AA6">
    <w:pPr>
      <w:pStyle w:val="En-tte"/>
      <w:jc w:val="center"/>
      <w:rPr>
        <w:rFonts w:asciiTheme="majorBidi" w:hAnsiTheme="majorBidi" w:cstheme="majorBidi"/>
      </w:rPr>
    </w:pPr>
    <w:r w:rsidRPr="002C7B4C">
      <w:rPr>
        <w:rFonts w:asciiTheme="majorBidi" w:hAnsiTheme="majorBidi" w:cstheme="majorBidi"/>
      </w:rPr>
      <w:t xml:space="preserve">Chapitre </w:t>
    </w:r>
    <w:r w:rsidR="007C76C5" w:rsidRPr="002C7B4C">
      <w:rPr>
        <w:rFonts w:asciiTheme="majorBidi" w:hAnsiTheme="majorBidi" w:cstheme="majorBidi"/>
      </w:rPr>
      <w:t>04</w:t>
    </w:r>
    <w:r w:rsidRPr="002C7B4C">
      <w:rPr>
        <w:rFonts w:asciiTheme="majorBidi" w:hAnsiTheme="majorBidi" w:cstheme="majorBidi"/>
      </w:rPr>
      <w:t xml:space="preserve"> : </w:t>
    </w:r>
    <w:r w:rsidR="00AD47E3" w:rsidRPr="002C7B4C">
      <w:rPr>
        <w:rFonts w:asciiTheme="majorBidi" w:hAnsiTheme="majorBidi" w:cstheme="majorBidi"/>
      </w:rPr>
      <w:t>Mise en œuvre</w:t>
    </w:r>
    <w:r w:rsidR="00BD684D" w:rsidRPr="002C7B4C">
      <w:rPr>
        <w:rFonts w:asciiTheme="majorBidi" w:hAnsiTheme="majorBidi" w:cstheme="majorBidi"/>
      </w:rPr>
      <w:t xml:space="preserve"> du Projet S</w:t>
    </w:r>
    <w:r w:rsidR="006F7AA6">
      <w:rPr>
        <w:rFonts w:asciiTheme="majorBidi" w:hAnsiTheme="majorBidi" w:cstheme="majorBidi"/>
      </w:rPr>
      <w:t>I</w:t>
    </w:r>
    <w:r w:rsidR="00BD684D" w:rsidRPr="002C7B4C">
      <w:rPr>
        <w:rFonts w:asciiTheme="majorBidi" w:hAnsiTheme="majorBidi" w:cstheme="majorBidi"/>
      </w:rPr>
      <w:t>AD</w:t>
    </w:r>
    <w:r w:rsidR="002D7E36" w:rsidRPr="002C7B4C">
      <w:rPr>
        <w:rFonts w:asciiTheme="majorBidi" w:hAnsiTheme="majorBidi" w:cstheme="majorBidi"/>
      </w:rPr>
      <w:t>-DM</w:t>
    </w:r>
  </w:p>
  <w:p w:rsidR="00837DCA" w:rsidRDefault="004F5F7E">
    <w:pPr>
      <w:pStyle w:val="En-tte"/>
    </w:pPr>
    <w:r>
      <w:rPr>
        <w:noProof/>
        <w:lang w:val="en-US"/>
      </w:rPr>
      <w:pict>
        <v:line id="Connecteur droit 94" o:spid="_x0000_s2053" style="position:absolute;flip:y;z-index:251659264;visibility:visible;mso-height-relative:margin" from="0,7.65pt" to="479.25pt,7.65pt" strokecolor="black [3200]" strokeweight="1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A5BAF"/>
    <w:multiLevelType w:val="hybridMultilevel"/>
    <w:tmpl w:val="1C649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9D3785"/>
    <w:multiLevelType w:val="hybridMultilevel"/>
    <w:tmpl w:val="761443BC"/>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ED6F8E"/>
    <w:multiLevelType w:val="hybridMultilevel"/>
    <w:tmpl w:val="B13CBCA8"/>
    <w:lvl w:ilvl="0" w:tplc="040C0013">
      <w:start w:val="1"/>
      <w:numFmt w:val="upperRoman"/>
      <w:lvlText w:val="%1."/>
      <w:lvlJc w:val="right"/>
      <w:pPr>
        <w:ind w:left="502"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0775991"/>
    <w:multiLevelType w:val="hybridMultilevel"/>
    <w:tmpl w:val="B8F08428"/>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126492"/>
    <w:multiLevelType w:val="hybridMultilevel"/>
    <w:tmpl w:val="EC10A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656F3"/>
    <w:multiLevelType w:val="hybridMultilevel"/>
    <w:tmpl w:val="28F815E0"/>
    <w:lvl w:ilvl="0" w:tplc="6C4AD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8"/>
    <o:shapelayout v:ext="edit">
      <o:idmap v:ext="edit" data="2"/>
      <o:rules v:ext="edit">
        <o:r id="V:Rule1" type="connector" idref="#_x0000_s2057"/>
      </o:rules>
    </o:shapelayout>
  </w:hdrShapeDefaults>
  <w:footnotePr>
    <w:footnote w:id="-1"/>
    <w:footnote w:id="0"/>
  </w:footnotePr>
  <w:endnotePr>
    <w:endnote w:id="-1"/>
    <w:endnote w:id="0"/>
  </w:endnotePr>
  <w:compat>
    <w:compatSetting w:name="compatibilityMode" w:uri="http://schemas.microsoft.com/office/word" w:val="12"/>
  </w:compat>
  <w:rsids>
    <w:rsidRoot w:val="00037035"/>
    <w:rsid w:val="0000020A"/>
    <w:rsid w:val="00001F90"/>
    <w:rsid w:val="00013073"/>
    <w:rsid w:val="00037035"/>
    <w:rsid w:val="00041CCC"/>
    <w:rsid w:val="0005082F"/>
    <w:rsid w:val="0006392D"/>
    <w:rsid w:val="00067AFA"/>
    <w:rsid w:val="00093707"/>
    <w:rsid w:val="000A13E5"/>
    <w:rsid w:val="000B12DC"/>
    <w:rsid w:val="000C2489"/>
    <w:rsid w:val="000F2C07"/>
    <w:rsid w:val="000F7233"/>
    <w:rsid w:val="00101355"/>
    <w:rsid w:val="00102490"/>
    <w:rsid w:val="00110744"/>
    <w:rsid w:val="00113B70"/>
    <w:rsid w:val="00117EEB"/>
    <w:rsid w:val="0012036A"/>
    <w:rsid w:val="00125F1D"/>
    <w:rsid w:val="00163997"/>
    <w:rsid w:val="0017218B"/>
    <w:rsid w:val="00187425"/>
    <w:rsid w:val="0019244C"/>
    <w:rsid w:val="0019515F"/>
    <w:rsid w:val="001A119E"/>
    <w:rsid w:val="001B1256"/>
    <w:rsid w:val="001B20A9"/>
    <w:rsid w:val="001B314F"/>
    <w:rsid w:val="001B45DB"/>
    <w:rsid w:val="001B6A6A"/>
    <w:rsid w:val="001C431B"/>
    <w:rsid w:val="0023289E"/>
    <w:rsid w:val="00267965"/>
    <w:rsid w:val="0027341D"/>
    <w:rsid w:val="0027468D"/>
    <w:rsid w:val="0028472B"/>
    <w:rsid w:val="002918F3"/>
    <w:rsid w:val="002956B9"/>
    <w:rsid w:val="002B72A3"/>
    <w:rsid w:val="002C4417"/>
    <w:rsid w:val="002C5BEF"/>
    <w:rsid w:val="002C7B4C"/>
    <w:rsid w:val="002D0621"/>
    <w:rsid w:val="002D37DE"/>
    <w:rsid w:val="002D6DFF"/>
    <w:rsid w:val="002D7E36"/>
    <w:rsid w:val="002F0B07"/>
    <w:rsid w:val="00325075"/>
    <w:rsid w:val="00332A1A"/>
    <w:rsid w:val="00353615"/>
    <w:rsid w:val="0037308F"/>
    <w:rsid w:val="003934FC"/>
    <w:rsid w:val="003C2FAA"/>
    <w:rsid w:val="003F602B"/>
    <w:rsid w:val="0040156C"/>
    <w:rsid w:val="004077C4"/>
    <w:rsid w:val="00417123"/>
    <w:rsid w:val="004234A1"/>
    <w:rsid w:val="00424EFC"/>
    <w:rsid w:val="0043603D"/>
    <w:rsid w:val="004762FA"/>
    <w:rsid w:val="004B431B"/>
    <w:rsid w:val="004B6E1A"/>
    <w:rsid w:val="004B76E4"/>
    <w:rsid w:val="004C2551"/>
    <w:rsid w:val="004C2C4A"/>
    <w:rsid w:val="004D64D0"/>
    <w:rsid w:val="004E4BEB"/>
    <w:rsid w:val="004F5F7E"/>
    <w:rsid w:val="00500C64"/>
    <w:rsid w:val="00503B7A"/>
    <w:rsid w:val="005074C6"/>
    <w:rsid w:val="00517F8C"/>
    <w:rsid w:val="00520A61"/>
    <w:rsid w:val="005220C0"/>
    <w:rsid w:val="005279EC"/>
    <w:rsid w:val="00530989"/>
    <w:rsid w:val="0054505A"/>
    <w:rsid w:val="00561F96"/>
    <w:rsid w:val="00567D11"/>
    <w:rsid w:val="0059693E"/>
    <w:rsid w:val="005B7C42"/>
    <w:rsid w:val="005D5710"/>
    <w:rsid w:val="005F1BBD"/>
    <w:rsid w:val="00630AD4"/>
    <w:rsid w:val="00640463"/>
    <w:rsid w:val="00653128"/>
    <w:rsid w:val="00671058"/>
    <w:rsid w:val="00674E07"/>
    <w:rsid w:val="00682FBD"/>
    <w:rsid w:val="0069673A"/>
    <w:rsid w:val="006A0A01"/>
    <w:rsid w:val="006B621D"/>
    <w:rsid w:val="006B75DF"/>
    <w:rsid w:val="006C2CAC"/>
    <w:rsid w:val="006D1D5C"/>
    <w:rsid w:val="006E3859"/>
    <w:rsid w:val="006F1536"/>
    <w:rsid w:val="006F4608"/>
    <w:rsid w:val="006F7AA6"/>
    <w:rsid w:val="00703B79"/>
    <w:rsid w:val="007078A1"/>
    <w:rsid w:val="00717D45"/>
    <w:rsid w:val="007252B7"/>
    <w:rsid w:val="00730594"/>
    <w:rsid w:val="00747D0F"/>
    <w:rsid w:val="00766786"/>
    <w:rsid w:val="00795258"/>
    <w:rsid w:val="007B6089"/>
    <w:rsid w:val="007C3620"/>
    <w:rsid w:val="007C76C5"/>
    <w:rsid w:val="007E4AA4"/>
    <w:rsid w:val="00827A95"/>
    <w:rsid w:val="00832A57"/>
    <w:rsid w:val="0083432E"/>
    <w:rsid w:val="0083638C"/>
    <w:rsid w:val="00837DCA"/>
    <w:rsid w:val="0084404F"/>
    <w:rsid w:val="008661C0"/>
    <w:rsid w:val="0087710E"/>
    <w:rsid w:val="008771AD"/>
    <w:rsid w:val="00883BFA"/>
    <w:rsid w:val="0089302F"/>
    <w:rsid w:val="00896035"/>
    <w:rsid w:val="008A270F"/>
    <w:rsid w:val="008A2857"/>
    <w:rsid w:val="008A339E"/>
    <w:rsid w:val="008A5A4C"/>
    <w:rsid w:val="008B1307"/>
    <w:rsid w:val="008C11D5"/>
    <w:rsid w:val="008D3274"/>
    <w:rsid w:val="0091325B"/>
    <w:rsid w:val="00920618"/>
    <w:rsid w:val="00924E75"/>
    <w:rsid w:val="009370E8"/>
    <w:rsid w:val="00945D76"/>
    <w:rsid w:val="009637D7"/>
    <w:rsid w:val="009B19E8"/>
    <w:rsid w:val="009C20F7"/>
    <w:rsid w:val="009C2704"/>
    <w:rsid w:val="009E0A7B"/>
    <w:rsid w:val="009E7731"/>
    <w:rsid w:val="00A01760"/>
    <w:rsid w:val="00A21A46"/>
    <w:rsid w:val="00A56A51"/>
    <w:rsid w:val="00A7342D"/>
    <w:rsid w:val="00A7591E"/>
    <w:rsid w:val="00A76E5F"/>
    <w:rsid w:val="00AB2D0B"/>
    <w:rsid w:val="00AC21F9"/>
    <w:rsid w:val="00AC3D13"/>
    <w:rsid w:val="00AC4244"/>
    <w:rsid w:val="00AD0020"/>
    <w:rsid w:val="00AD040E"/>
    <w:rsid w:val="00AD47E3"/>
    <w:rsid w:val="00AE222C"/>
    <w:rsid w:val="00AE47AD"/>
    <w:rsid w:val="00AE7F10"/>
    <w:rsid w:val="00AF7F4C"/>
    <w:rsid w:val="00B03C86"/>
    <w:rsid w:val="00B05146"/>
    <w:rsid w:val="00B105B1"/>
    <w:rsid w:val="00B120CE"/>
    <w:rsid w:val="00B1512D"/>
    <w:rsid w:val="00B17BCD"/>
    <w:rsid w:val="00B67A6E"/>
    <w:rsid w:val="00B91F7F"/>
    <w:rsid w:val="00B93ED5"/>
    <w:rsid w:val="00B94AA2"/>
    <w:rsid w:val="00BD172A"/>
    <w:rsid w:val="00BD17F6"/>
    <w:rsid w:val="00BD684D"/>
    <w:rsid w:val="00C11925"/>
    <w:rsid w:val="00C127A8"/>
    <w:rsid w:val="00C1740E"/>
    <w:rsid w:val="00C32B34"/>
    <w:rsid w:val="00C45DC7"/>
    <w:rsid w:val="00C50D48"/>
    <w:rsid w:val="00C51031"/>
    <w:rsid w:val="00C573EB"/>
    <w:rsid w:val="00C605C5"/>
    <w:rsid w:val="00CA30A3"/>
    <w:rsid w:val="00CB1814"/>
    <w:rsid w:val="00CE19C5"/>
    <w:rsid w:val="00CE55BE"/>
    <w:rsid w:val="00CF0B6F"/>
    <w:rsid w:val="00CF16E1"/>
    <w:rsid w:val="00D228C3"/>
    <w:rsid w:val="00D2486D"/>
    <w:rsid w:val="00D26D33"/>
    <w:rsid w:val="00D506E7"/>
    <w:rsid w:val="00D555CE"/>
    <w:rsid w:val="00D655CA"/>
    <w:rsid w:val="00D7109D"/>
    <w:rsid w:val="00D807D7"/>
    <w:rsid w:val="00DB0A51"/>
    <w:rsid w:val="00DB4244"/>
    <w:rsid w:val="00DC3DCF"/>
    <w:rsid w:val="00DF0051"/>
    <w:rsid w:val="00DF4A47"/>
    <w:rsid w:val="00E0547B"/>
    <w:rsid w:val="00E32BB7"/>
    <w:rsid w:val="00E66F50"/>
    <w:rsid w:val="00E830A3"/>
    <w:rsid w:val="00E855CA"/>
    <w:rsid w:val="00E94C1E"/>
    <w:rsid w:val="00E97EC7"/>
    <w:rsid w:val="00ED1AF5"/>
    <w:rsid w:val="00EE7A9B"/>
    <w:rsid w:val="00EF0FD5"/>
    <w:rsid w:val="00F1610D"/>
    <w:rsid w:val="00F21C1F"/>
    <w:rsid w:val="00F22D9C"/>
    <w:rsid w:val="00F3404D"/>
    <w:rsid w:val="00F437E6"/>
    <w:rsid w:val="00F473EA"/>
    <w:rsid w:val="00F522DC"/>
    <w:rsid w:val="00F55921"/>
    <w:rsid w:val="00F7006E"/>
    <w:rsid w:val="00F705E7"/>
    <w:rsid w:val="00F7601D"/>
    <w:rsid w:val="00F760FE"/>
    <w:rsid w:val="00F80003"/>
    <w:rsid w:val="00F807C5"/>
    <w:rsid w:val="00F8213D"/>
    <w:rsid w:val="00F96998"/>
    <w:rsid w:val="00F97097"/>
    <w:rsid w:val="00FC23F6"/>
    <w:rsid w:val="00FC2811"/>
    <w:rsid w:val="00FF066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rules v:ext="edit">
        <o:r id="V:Rule1" type="callout" idref="#Rectangle 37"/>
      </o:rules>
    </o:shapelayout>
  </w:shapeDefaults>
  <w:decimalSymbol w:val="."/>
  <w:listSeparator w:val=";"/>
  <w15:docId w15:val="{0F9037D2-238F-4ACB-B8C9-1301F9EB8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DCA"/>
    <w:pPr>
      <w:spacing w:line="256" w:lineRule="auto"/>
    </w:pPr>
  </w:style>
  <w:style w:type="paragraph" w:styleId="Titre1">
    <w:name w:val="heading 1"/>
    <w:basedOn w:val="Normal"/>
    <w:link w:val="Titre1Car"/>
    <w:uiPriority w:val="9"/>
    <w:qFormat/>
    <w:rsid w:val="009C2704"/>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37DCA"/>
    <w:pPr>
      <w:tabs>
        <w:tab w:val="center" w:pos="4153"/>
        <w:tab w:val="right" w:pos="8306"/>
      </w:tabs>
      <w:spacing w:after="0" w:line="240" w:lineRule="auto"/>
    </w:pPr>
  </w:style>
  <w:style w:type="character" w:customStyle="1" w:styleId="En-tteCar">
    <w:name w:val="En-tête Car"/>
    <w:basedOn w:val="Policepardfaut"/>
    <w:link w:val="En-tte"/>
    <w:uiPriority w:val="99"/>
    <w:rsid w:val="00837DCA"/>
  </w:style>
  <w:style w:type="paragraph" w:styleId="Pieddepage">
    <w:name w:val="footer"/>
    <w:basedOn w:val="Normal"/>
    <w:link w:val="PieddepageCar"/>
    <w:uiPriority w:val="99"/>
    <w:unhideWhenUsed/>
    <w:rsid w:val="00837DC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37DCA"/>
  </w:style>
  <w:style w:type="paragraph" w:styleId="Paragraphedeliste">
    <w:name w:val="List Paragraph"/>
    <w:basedOn w:val="Normal"/>
    <w:uiPriority w:val="34"/>
    <w:qFormat/>
    <w:rsid w:val="00837DCA"/>
    <w:pPr>
      <w:ind w:left="720"/>
      <w:contextualSpacing/>
    </w:pPr>
  </w:style>
  <w:style w:type="character" w:customStyle="1" w:styleId="lang-en">
    <w:name w:val="lang-en"/>
    <w:basedOn w:val="Policepardfaut"/>
    <w:rsid w:val="00101355"/>
  </w:style>
  <w:style w:type="character" w:styleId="Lienhypertexte">
    <w:name w:val="Hyperlink"/>
    <w:basedOn w:val="Policepardfaut"/>
    <w:uiPriority w:val="99"/>
    <w:semiHidden/>
    <w:unhideWhenUsed/>
    <w:rsid w:val="00101355"/>
    <w:rPr>
      <w:color w:val="0000FF"/>
      <w:u w:val="single"/>
    </w:rPr>
  </w:style>
  <w:style w:type="paragraph" w:styleId="NormalWeb">
    <w:name w:val="Normal (Web)"/>
    <w:basedOn w:val="Normal"/>
    <w:uiPriority w:val="99"/>
    <w:unhideWhenUsed/>
    <w:rsid w:val="0010135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xtedebulles">
    <w:name w:val="Balloon Text"/>
    <w:basedOn w:val="Normal"/>
    <w:link w:val="TextedebullesCar"/>
    <w:uiPriority w:val="99"/>
    <w:semiHidden/>
    <w:unhideWhenUsed/>
    <w:rsid w:val="003934F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34FC"/>
    <w:rPr>
      <w:rFonts w:ascii="Segoe UI" w:hAnsi="Segoe UI" w:cs="Segoe UI"/>
      <w:sz w:val="18"/>
      <w:szCs w:val="18"/>
    </w:rPr>
  </w:style>
  <w:style w:type="character" w:customStyle="1" w:styleId="Titre1Car">
    <w:name w:val="Titre 1 Car"/>
    <w:basedOn w:val="Policepardfaut"/>
    <w:link w:val="Titre1"/>
    <w:uiPriority w:val="9"/>
    <w:rsid w:val="009C2704"/>
    <w:rPr>
      <w:rFonts w:ascii="Times New Roman" w:eastAsia="Times New Roman" w:hAnsi="Times New Roman" w:cs="Times New Roman"/>
      <w:b/>
      <w:bCs/>
      <w:kern w:val="36"/>
      <w:sz w:val="48"/>
      <w:szCs w:val="48"/>
      <w:lang w:val="en-US"/>
    </w:rPr>
  </w:style>
  <w:style w:type="table" w:styleId="Grilledutableau">
    <w:name w:val="Table Grid"/>
    <w:basedOn w:val="TableauNormal"/>
    <w:uiPriority w:val="39"/>
    <w:rsid w:val="00567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16024">
      <w:bodyDiv w:val="1"/>
      <w:marLeft w:val="0"/>
      <w:marRight w:val="0"/>
      <w:marTop w:val="0"/>
      <w:marBottom w:val="0"/>
      <w:divBdr>
        <w:top w:val="none" w:sz="0" w:space="0" w:color="auto"/>
        <w:left w:val="none" w:sz="0" w:space="0" w:color="auto"/>
        <w:bottom w:val="none" w:sz="0" w:space="0" w:color="auto"/>
        <w:right w:val="none" w:sz="0" w:space="0" w:color="auto"/>
      </w:divBdr>
    </w:div>
    <w:div w:id="664479275">
      <w:bodyDiv w:val="1"/>
      <w:marLeft w:val="0"/>
      <w:marRight w:val="0"/>
      <w:marTop w:val="0"/>
      <w:marBottom w:val="0"/>
      <w:divBdr>
        <w:top w:val="none" w:sz="0" w:space="0" w:color="auto"/>
        <w:left w:val="none" w:sz="0" w:space="0" w:color="auto"/>
        <w:bottom w:val="none" w:sz="0" w:space="0" w:color="auto"/>
        <w:right w:val="none" w:sz="0" w:space="0" w:color="auto"/>
      </w:divBdr>
    </w:div>
    <w:div w:id="836726146">
      <w:bodyDiv w:val="1"/>
      <w:marLeft w:val="0"/>
      <w:marRight w:val="0"/>
      <w:marTop w:val="0"/>
      <w:marBottom w:val="0"/>
      <w:divBdr>
        <w:top w:val="none" w:sz="0" w:space="0" w:color="auto"/>
        <w:left w:val="none" w:sz="0" w:space="0" w:color="auto"/>
        <w:bottom w:val="none" w:sz="0" w:space="0" w:color="auto"/>
        <w:right w:val="none" w:sz="0" w:space="0" w:color="auto"/>
      </w:divBdr>
    </w:div>
    <w:div w:id="1724712769">
      <w:bodyDiv w:val="1"/>
      <w:marLeft w:val="0"/>
      <w:marRight w:val="0"/>
      <w:marTop w:val="0"/>
      <w:marBottom w:val="0"/>
      <w:divBdr>
        <w:top w:val="none" w:sz="0" w:space="0" w:color="auto"/>
        <w:left w:val="none" w:sz="0" w:space="0" w:color="auto"/>
        <w:bottom w:val="none" w:sz="0" w:space="0" w:color="auto"/>
        <w:right w:val="none" w:sz="0" w:space="0" w:color="auto"/>
      </w:divBdr>
    </w:div>
    <w:div w:id="2099057858">
      <w:bodyDiv w:val="1"/>
      <w:marLeft w:val="0"/>
      <w:marRight w:val="0"/>
      <w:marTop w:val="0"/>
      <w:marBottom w:val="0"/>
      <w:divBdr>
        <w:top w:val="none" w:sz="0" w:space="0" w:color="auto"/>
        <w:left w:val="none" w:sz="0" w:space="0" w:color="auto"/>
        <w:bottom w:val="none" w:sz="0" w:space="0" w:color="auto"/>
        <w:right w:val="none" w:sz="0" w:space="0" w:color="auto"/>
      </w:divBdr>
      <w:divsChild>
        <w:div w:id="722215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Linux" TargetMode="External"/><Relationship Id="rId13" Type="http://schemas.openxmlformats.org/officeDocument/2006/relationships/hyperlink" Target="https://fr.wikipedia.org/wiki/Transaction_%28base_de_donn%C3%A9es%29" TargetMode="External"/><Relationship Id="rId18" Type="http://schemas.openxmlformats.org/officeDocument/2006/relationships/hyperlink" Target="https://fr.wikipedia.org/wiki/Logiciel_propri%C3%A9tair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fr.wikipedia.org/wiki/Visual_C%2B%2B" TargetMode="External"/><Relationship Id="rId7" Type="http://schemas.openxmlformats.org/officeDocument/2006/relationships/endnotes" Target="endnotes.xml"/><Relationship Id="rId12" Type="http://schemas.openxmlformats.org/officeDocument/2006/relationships/hyperlink" Target="https://fr.wikipedia.org/wiki/Moniteur_transactionnel" TargetMode="External"/><Relationship Id="rId17" Type="http://schemas.openxmlformats.org/officeDocument/2006/relationships/hyperlink" Target="https://fr.wikipedia.org/wiki/Programmation_orient%C3%A9e_obje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fr.wikipedia.org/wiki/Langage_de_programmation" TargetMode="External"/><Relationship Id="rId20" Type="http://schemas.openxmlformats.org/officeDocument/2006/relationships/hyperlink" Target="https://fr.wikipedia.org/wiki/Borlan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wikipedia.org/wiki/Microsoft_Window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fr.wikipedia.org/wiki/Environnement_de_d%C3%A9veloppement_int%C3%A9gr%C3%A9" TargetMode="External"/><Relationship Id="rId23" Type="http://schemas.openxmlformats.org/officeDocument/2006/relationships/header" Target="header1.xml"/><Relationship Id="rId10" Type="http://schemas.openxmlformats.org/officeDocument/2006/relationships/hyperlink" Target="https://fr.wikipedia.org/wiki/Unix" TargetMode="External"/><Relationship Id="rId19" Type="http://schemas.openxmlformats.org/officeDocument/2006/relationships/hyperlink" Target="https://fr.wikipedia.org/wiki/Microsoft_Windows" TargetMode="External"/><Relationship Id="rId4" Type="http://schemas.openxmlformats.org/officeDocument/2006/relationships/settings" Target="settings.xml"/><Relationship Id="rId9" Type="http://schemas.openxmlformats.org/officeDocument/2006/relationships/hyperlink" Target="https://fr.wikipedia.org/wiki/Mac_OS_X" TargetMode="External"/><Relationship Id="rId14" Type="http://schemas.openxmlformats.org/officeDocument/2006/relationships/hyperlink" Target="https://fr.wikipedia.org/wiki/Base_de_donn%C3%A9es" TargetMode="External"/><Relationship Id="rId22"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C694F-067C-44B1-BE21-B5F8F7BC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992</Words>
  <Characters>5655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ADBERRACHID</dc:creator>
  <cp:lastModifiedBy>ADBERRACHID</cp:lastModifiedBy>
  <cp:revision>51</cp:revision>
  <cp:lastPrinted>2016-06-06T17:46:00Z</cp:lastPrinted>
  <dcterms:created xsi:type="dcterms:W3CDTF">2016-05-15T07:14:00Z</dcterms:created>
  <dcterms:modified xsi:type="dcterms:W3CDTF">2016-06-06T17:47:00Z</dcterms:modified>
</cp:coreProperties>
</file>